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249C" w14:textId="01F73C95" w:rsidR="00D94B60" w:rsidRDefault="009C6FF9" w:rsidP="00D94B60">
      <w:pPr>
        <w:pStyle w:val="Gwkaistopka"/>
      </w:pPr>
      <w:r w:rsidRPr="00AF037A">
        <w:t>BRM.0001.</w:t>
      </w:r>
      <w:r w:rsidR="001F4821">
        <w:t>1</w:t>
      </w:r>
      <w:r w:rsidRPr="00AF037A">
        <w:t>.202</w:t>
      </w:r>
      <w:r w:rsidR="001F4821">
        <w:t>5</w:t>
      </w:r>
      <w:r w:rsidR="00314EEC" w:rsidRPr="00AF037A">
        <w:tab/>
      </w:r>
      <w:r w:rsidR="00314EEC" w:rsidRPr="00AF037A">
        <w:tab/>
      </w:r>
      <w:r w:rsidR="00D94B60">
        <w:tab/>
      </w:r>
      <w:r w:rsidR="00D94B60">
        <w:tab/>
      </w:r>
      <w:r w:rsidR="00D94B60">
        <w:tab/>
      </w:r>
      <w:r w:rsidR="00D94B60">
        <w:tab/>
      </w:r>
      <w:r w:rsidR="00D94B60">
        <w:tab/>
      </w:r>
      <w:r w:rsidR="00D94B60">
        <w:tab/>
      </w:r>
      <w:r w:rsidR="00314EEC" w:rsidRPr="00AF037A">
        <w:t xml:space="preserve">Racibórz, </w:t>
      </w:r>
      <w:r w:rsidR="000058DF" w:rsidRPr="00AF037A">
        <w:t>202</w:t>
      </w:r>
      <w:r w:rsidR="001F4821">
        <w:t>5</w:t>
      </w:r>
      <w:r w:rsidR="000058DF" w:rsidRPr="00AF037A">
        <w:t>.</w:t>
      </w:r>
      <w:r w:rsidRPr="00AF037A">
        <w:t>1</w:t>
      </w:r>
      <w:r w:rsidR="001F4821">
        <w:t>2</w:t>
      </w:r>
      <w:r w:rsidR="000058DF" w:rsidRPr="00AF037A">
        <w:t>.</w:t>
      </w:r>
      <w:r w:rsidR="00D94B60">
        <w:t>17</w:t>
      </w:r>
    </w:p>
    <w:p w14:paraId="1AE3BDDA" w14:textId="61423BDA" w:rsidR="00083EBA" w:rsidRPr="00566B6E" w:rsidRDefault="00D94B60" w:rsidP="00D94B60">
      <w:pPr>
        <w:pStyle w:val="Gwkaistopka"/>
        <w:jc w:val="center"/>
      </w:pPr>
      <w:r w:rsidRPr="00D94B60">
        <w:rPr>
          <w:b/>
          <w:bCs/>
        </w:rPr>
        <w:t xml:space="preserve">Plan Pracy </w:t>
      </w:r>
      <w:r w:rsidR="009F18FD" w:rsidRPr="00D94B60">
        <w:rPr>
          <w:b/>
          <w:bCs/>
        </w:rPr>
        <w:t>Rady Miasta Racibórz na 202</w:t>
      </w:r>
      <w:r w:rsidR="001F4821" w:rsidRPr="00D94B60">
        <w:rPr>
          <w:b/>
          <w:bCs/>
        </w:rPr>
        <w:t>6</w:t>
      </w:r>
    </w:p>
    <w:tbl>
      <w:tblPr>
        <w:tblW w:w="5374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7938"/>
      </w:tblGrid>
      <w:tr w:rsidR="00EE5586" w:rsidRPr="00EE5586" w14:paraId="68F86955" w14:textId="77777777" w:rsidTr="00D94B60">
        <w:tc>
          <w:tcPr>
            <w:tcW w:w="1802" w:type="dxa"/>
            <w:shd w:val="clear" w:color="auto" w:fill="CCCCCC"/>
            <w:vAlign w:val="center"/>
            <w:hideMark/>
          </w:tcPr>
          <w:p w14:paraId="51BA23EF" w14:textId="77777777" w:rsidR="009F18FD" w:rsidRPr="00EE5586" w:rsidRDefault="009F18FD">
            <w:pPr>
              <w:spacing w:before="120" w:after="120" w:line="240" w:lineRule="auto"/>
            </w:pPr>
            <w:r w:rsidRPr="00EE5586">
              <w:rPr>
                <w:b/>
                <w:bCs/>
              </w:rPr>
              <w:t>MIESIĄC</w:t>
            </w:r>
          </w:p>
        </w:tc>
        <w:tc>
          <w:tcPr>
            <w:tcW w:w="7938" w:type="dxa"/>
            <w:shd w:val="clear" w:color="auto" w:fill="CCCCCC"/>
            <w:vAlign w:val="center"/>
            <w:hideMark/>
          </w:tcPr>
          <w:p w14:paraId="6D016123" w14:textId="77777777" w:rsidR="009F18FD" w:rsidRPr="00EE5586" w:rsidRDefault="009F18FD">
            <w:pPr>
              <w:spacing w:before="120" w:after="120" w:line="240" w:lineRule="auto"/>
              <w:jc w:val="center"/>
            </w:pPr>
            <w:r w:rsidRPr="00EE5586">
              <w:rPr>
                <w:b/>
                <w:bCs/>
              </w:rPr>
              <w:t>TEMAT SESJI</w:t>
            </w:r>
          </w:p>
        </w:tc>
      </w:tr>
      <w:tr w:rsidR="00EE5586" w:rsidRPr="00EE5586" w14:paraId="66E0F6CB" w14:textId="77777777" w:rsidTr="00D94B60">
        <w:trPr>
          <w:trHeight w:val="285"/>
        </w:trPr>
        <w:tc>
          <w:tcPr>
            <w:tcW w:w="1802" w:type="dxa"/>
            <w:shd w:val="clear" w:color="auto" w:fill="CCCCCC"/>
            <w:vAlign w:val="center"/>
            <w:hideMark/>
          </w:tcPr>
          <w:p w14:paraId="1CEDD831" w14:textId="0F164F14" w:rsidR="009F18FD" w:rsidRPr="00EE5586" w:rsidRDefault="00D94B60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28 </w:t>
            </w:r>
            <w:r w:rsidR="009F18FD" w:rsidRPr="00EE5586">
              <w:rPr>
                <w:b/>
                <w:bCs/>
              </w:rPr>
              <w:t>STYCZEŃ</w:t>
            </w:r>
          </w:p>
        </w:tc>
        <w:tc>
          <w:tcPr>
            <w:tcW w:w="7938" w:type="dxa"/>
            <w:vAlign w:val="center"/>
          </w:tcPr>
          <w:p w14:paraId="6B8BA25F" w14:textId="21ED78AE" w:rsidR="009F18FD" w:rsidRPr="007A752E" w:rsidRDefault="000762E4">
            <w:pPr>
              <w:spacing w:before="120" w:after="120" w:line="240" w:lineRule="auto"/>
            </w:pPr>
            <w:r>
              <w:t>Debata o stanie Raciborskiej Oświaty wraz z propozycjami zmian w sieci placówek oświatowych</w:t>
            </w:r>
          </w:p>
        </w:tc>
      </w:tr>
      <w:tr w:rsidR="00EE5586" w:rsidRPr="00EE5586" w14:paraId="706F98AF" w14:textId="77777777" w:rsidTr="00D94B60">
        <w:tc>
          <w:tcPr>
            <w:tcW w:w="1802" w:type="dxa"/>
            <w:shd w:val="clear" w:color="auto" w:fill="CCCCCC"/>
            <w:vAlign w:val="center"/>
            <w:hideMark/>
          </w:tcPr>
          <w:p w14:paraId="5F68B352" w14:textId="1D125E99" w:rsidR="009F18FD" w:rsidRPr="00EE5586" w:rsidRDefault="00D94B60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25 </w:t>
            </w:r>
            <w:r w:rsidR="009F18FD" w:rsidRPr="00EE5586">
              <w:rPr>
                <w:b/>
                <w:bCs/>
              </w:rPr>
              <w:t>LUTY</w:t>
            </w:r>
          </w:p>
        </w:tc>
        <w:tc>
          <w:tcPr>
            <w:tcW w:w="7938" w:type="dxa"/>
            <w:vAlign w:val="center"/>
            <w:hideMark/>
          </w:tcPr>
          <w:p w14:paraId="4EB42801" w14:textId="5D219927" w:rsidR="00F57A4E" w:rsidRPr="007A752E" w:rsidRDefault="00742806" w:rsidP="00F57A4E">
            <w:pPr>
              <w:spacing w:before="120" w:after="120" w:line="240" w:lineRule="auto"/>
            </w:pPr>
            <w:r w:rsidRPr="007A752E">
              <w:rPr>
                <w:rFonts w:ascii="Calibri" w:hAnsi="Calibri" w:cs="Calibri"/>
              </w:rPr>
              <w:t>Program opieki nad zwierzętami bezdomnymi oraz zapobiegania bezdomności zwierząt na terenie Miasta Racibórz na 202</w:t>
            </w:r>
            <w:r w:rsidR="005F7D25" w:rsidRPr="007A752E">
              <w:rPr>
                <w:rFonts w:ascii="Calibri" w:hAnsi="Calibri" w:cs="Calibri"/>
              </w:rPr>
              <w:t>6</w:t>
            </w:r>
            <w:r w:rsidRPr="007A752E">
              <w:rPr>
                <w:rFonts w:ascii="Calibri" w:hAnsi="Calibri" w:cs="Calibri"/>
              </w:rPr>
              <w:t xml:space="preserve"> rok</w:t>
            </w:r>
          </w:p>
        </w:tc>
      </w:tr>
      <w:tr w:rsidR="00A9158D" w:rsidRPr="00EE5586" w14:paraId="333A30F8" w14:textId="77777777" w:rsidTr="00D94B60">
        <w:tc>
          <w:tcPr>
            <w:tcW w:w="1802" w:type="dxa"/>
            <w:vMerge w:val="restart"/>
            <w:shd w:val="clear" w:color="auto" w:fill="CCCCCC"/>
            <w:vAlign w:val="center"/>
            <w:hideMark/>
          </w:tcPr>
          <w:p w14:paraId="0441681D" w14:textId="307DF75E" w:rsidR="00A9158D" w:rsidRPr="00EE5586" w:rsidRDefault="00D94B60" w:rsidP="00A9158D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25 </w:t>
            </w:r>
            <w:r w:rsidR="00A9158D" w:rsidRPr="00EE5586">
              <w:rPr>
                <w:b/>
                <w:bCs/>
              </w:rPr>
              <w:t>MARZEC</w:t>
            </w:r>
          </w:p>
        </w:tc>
        <w:tc>
          <w:tcPr>
            <w:tcW w:w="7938" w:type="dxa"/>
            <w:vAlign w:val="center"/>
            <w:hideMark/>
          </w:tcPr>
          <w:p w14:paraId="5C43E1CC" w14:textId="144EF827" w:rsidR="00A9158D" w:rsidRPr="007A752E" w:rsidRDefault="00A9158D" w:rsidP="00A9158D">
            <w:pPr>
              <w:autoSpaceDE w:val="0"/>
              <w:spacing w:before="120" w:after="120" w:line="240" w:lineRule="auto"/>
            </w:pPr>
            <w:r w:rsidRPr="007A752E">
              <w:rPr>
                <w:rFonts w:ascii="Calibri" w:hAnsi="Calibri" w:cs="Calibri"/>
              </w:rPr>
              <w:t>Sprawozdanie z działalności Ośrodka Pomocy Społecznej w Raciborzu za rok 2025 wraz z rocznym raportem monitorującym Strategię Rozwiązywania Problemów Społecznych Miasta Racibórz na lata 2023-2033</w:t>
            </w:r>
            <w:r w:rsidRPr="007A752E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A9158D" w:rsidRPr="00EE5586" w14:paraId="4B7C660B" w14:textId="77777777" w:rsidTr="00D94B60">
        <w:trPr>
          <w:trHeight w:val="447"/>
        </w:trPr>
        <w:tc>
          <w:tcPr>
            <w:tcW w:w="1802" w:type="dxa"/>
            <w:vMerge/>
            <w:vAlign w:val="center"/>
            <w:hideMark/>
          </w:tcPr>
          <w:p w14:paraId="5A75561C" w14:textId="77777777" w:rsidR="00A9158D" w:rsidRPr="00EE5586" w:rsidRDefault="00A9158D" w:rsidP="00A9158D">
            <w:pPr>
              <w:suppressAutoHyphens w:val="0"/>
              <w:spacing w:after="0" w:line="240" w:lineRule="auto"/>
            </w:pPr>
          </w:p>
        </w:tc>
        <w:tc>
          <w:tcPr>
            <w:tcW w:w="7938" w:type="dxa"/>
            <w:vAlign w:val="center"/>
            <w:hideMark/>
          </w:tcPr>
          <w:p w14:paraId="62755CF7" w14:textId="2C4F56DF" w:rsidR="00A9158D" w:rsidRPr="007A752E" w:rsidRDefault="00A9158D" w:rsidP="00A9158D">
            <w:pPr>
              <w:autoSpaceDE w:val="0"/>
              <w:spacing w:before="120" w:after="120" w:line="240" w:lineRule="auto"/>
            </w:pPr>
            <w:r w:rsidRPr="007A752E">
              <w:rPr>
                <w:rFonts w:ascii="Calibri" w:hAnsi="Calibri" w:cs="Calibri"/>
              </w:rPr>
              <w:t>Sprawozdanie z Programu Wspierania Rodziny dla Miasta Racibórz na lata 2023-2025</w:t>
            </w:r>
          </w:p>
        </w:tc>
      </w:tr>
      <w:tr w:rsidR="00083EBA" w:rsidRPr="00EE5586" w14:paraId="49B1C894" w14:textId="77777777" w:rsidTr="00D94B60">
        <w:trPr>
          <w:trHeight w:val="571"/>
        </w:trPr>
        <w:tc>
          <w:tcPr>
            <w:tcW w:w="1802" w:type="dxa"/>
            <w:shd w:val="clear" w:color="auto" w:fill="CCCCCC"/>
            <w:vAlign w:val="center"/>
            <w:hideMark/>
          </w:tcPr>
          <w:p w14:paraId="7E638690" w14:textId="783360FC" w:rsidR="00083EBA" w:rsidRPr="00EE5586" w:rsidRDefault="00D94B60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29 </w:t>
            </w:r>
            <w:r w:rsidR="00083EBA" w:rsidRPr="00EE5586">
              <w:rPr>
                <w:b/>
                <w:bCs/>
              </w:rPr>
              <w:t>KWIECIEŃ</w:t>
            </w:r>
          </w:p>
        </w:tc>
        <w:tc>
          <w:tcPr>
            <w:tcW w:w="7938" w:type="dxa"/>
            <w:vAlign w:val="center"/>
            <w:hideMark/>
          </w:tcPr>
          <w:p w14:paraId="4B2E48F5" w14:textId="429AA809" w:rsidR="00083EBA" w:rsidRPr="007A752E" w:rsidRDefault="00083EBA">
            <w:pPr>
              <w:autoSpaceDE w:val="0"/>
              <w:spacing w:before="120" w:after="120" w:line="240" w:lineRule="auto"/>
            </w:pPr>
            <w:r w:rsidRPr="007A752E">
              <w:rPr>
                <w:rFonts w:ascii="Calibri" w:hAnsi="Calibri" w:cs="Calibri"/>
              </w:rPr>
              <w:t>Analiza stanu gospodarki odpadami komunalnymi w Gminie Racibórz</w:t>
            </w:r>
          </w:p>
        </w:tc>
      </w:tr>
      <w:tr w:rsidR="00566B6E" w:rsidRPr="00EE5586" w14:paraId="4028098F" w14:textId="77777777" w:rsidTr="00D94B60">
        <w:trPr>
          <w:trHeight w:val="370"/>
        </w:trPr>
        <w:tc>
          <w:tcPr>
            <w:tcW w:w="1802" w:type="dxa"/>
            <w:vMerge w:val="restart"/>
            <w:shd w:val="clear" w:color="auto" w:fill="CCCCCC"/>
            <w:vAlign w:val="center"/>
            <w:hideMark/>
          </w:tcPr>
          <w:p w14:paraId="02BBCAAF" w14:textId="761A75A8" w:rsidR="00566B6E" w:rsidRPr="00EE5586" w:rsidRDefault="00D94B60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27 </w:t>
            </w:r>
            <w:r w:rsidR="00566B6E" w:rsidRPr="00EE5586">
              <w:rPr>
                <w:b/>
                <w:bCs/>
              </w:rPr>
              <w:t>MAJ</w:t>
            </w:r>
          </w:p>
        </w:tc>
        <w:tc>
          <w:tcPr>
            <w:tcW w:w="7938" w:type="dxa"/>
            <w:vAlign w:val="center"/>
            <w:hideMark/>
          </w:tcPr>
          <w:p w14:paraId="795B5710" w14:textId="757EE7A4" w:rsidR="00566B6E" w:rsidRPr="007A752E" w:rsidRDefault="00566B6E">
            <w:pPr>
              <w:autoSpaceDE w:val="0"/>
              <w:spacing w:before="120" w:after="120" w:line="240" w:lineRule="auto"/>
            </w:pPr>
            <w:r w:rsidRPr="007A752E">
              <w:rPr>
                <w:rFonts w:ascii="Calibri" w:hAnsi="Calibri" w:cs="Calibri"/>
              </w:rPr>
              <w:t>Sprawozdanie z działalności spółek miejskich za 202</w:t>
            </w:r>
            <w:r w:rsidR="00C57309">
              <w:rPr>
                <w:rFonts w:ascii="Calibri" w:hAnsi="Calibri" w:cs="Calibri"/>
              </w:rPr>
              <w:t>5</w:t>
            </w:r>
            <w:r w:rsidRPr="007A752E">
              <w:rPr>
                <w:rFonts w:ascii="Calibri" w:hAnsi="Calibri" w:cs="Calibri"/>
              </w:rPr>
              <w:t xml:space="preserve"> rok</w:t>
            </w:r>
          </w:p>
        </w:tc>
      </w:tr>
      <w:tr w:rsidR="00566B6E" w:rsidRPr="00EE5586" w14:paraId="32AA3A90" w14:textId="77777777" w:rsidTr="00D94B60">
        <w:trPr>
          <w:trHeight w:val="370"/>
        </w:trPr>
        <w:tc>
          <w:tcPr>
            <w:tcW w:w="1802" w:type="dxa"/>
            <w:vMerge/>
            <w:shd w:val="clear" w:color="auto" w:fill="CCCCCC"/>
            <w:vAlign w:val="center"/>
          </w:tcPr>
          <w:p w14:paraId="6DE1B728" w14:textId="77777777" w:rsidR="00566B6E" w:rsidRPr="00EE5586" w:rsidRDefault="00566B6E">
            <w:pPr>
              <w:spacing w:before="120" w:after="120" w:line="240" w:lineRule="auto"/>
              <w:rPr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14:paraId="073C62E2" w14:textId="791E746F" w:rsidR="00566B6E" w:rsidRPr="007A752E" w:rsidRDefault="00566B6E" w:rsidP="00566B6E">
            <w:pPr>
              <w:autoSpaceDE w:val="0"/>
              <w:spacing w:before="120" w:after="120" w:line="240" w:lineRule="auto"/>
              <w:rPr>
                <w:rFonts w:ascii="Calibri" w:hAnsi="Calibri" w:cs="Calibri"/>
              </w:rPr>
            </w:pPr>
            <w:r w:rsidRPr="007A752E">
              <w:rPr>
                <w:rFonts w:ascii="Calibri" w:hAnsi="Calibri" w:cs="Calibri"/>
              </w:rPr>
              <w:t>Raport o stanie gminy</w:t>
            </w:r>
            <w:r w:rsidRPr="007A752E">
              <w:rPr>
                <w:rFonts w:ascii="Calibri" w:hAnsi="Calibri" w:cs="Calibri"/>
              </w:rPr>
              <w:br/>
              <w:t>Wotum zaufania dla Prezydenta Miasta</w:t>
            </w:r>
          </w:p>
        </w:tc>
      </w:tr>
      <w:tr w:rsidR="00566B6E" w:rsidRPr="00EE5586" w14:paraId="5334E0CA" w14:textId="77777777" w:rsidTr="00D94B60">
        <w:trPr>
          <w:trHeight w:val="370"/>
        </w:trPr>
        <w:tc>
          <w:tcPr>
            <w:tcW w:w="1802" w:type="dxa"/>
            <w:vMerge/>
            <w:shd w:val="clear" w:color="auto" w:fill="CCCCCC"/>
            <w:vAlign w:val="center"/>
          </w:tcPr>
          <w:p w14:paraId="33D18ECF" w14:textId="77777777" w:rsidR="00566B6E" w:rsidRPr="00EE5586" w:rsidRDefault="00566B6E">
            <w:pPr>
              <w:spacing w:before="120" w:after="120" w:line="240" w:lineRule="auto"/>
              <w:rPr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14:paraId="09606CA6" w14:textId="55B1F1C0" w:rsidR="00566B6E" w:rsidRPr="007A752E" w:rsidRDefault="00566B6E" w:rsidP="00566B6E">
            <w:pPr>
              <w:autoSpaceDE w:val="0"/>
              <w:spacing w:before="120" w:after="120" w:line="240" w:lineRule="auto"/>
              <w:rPr>
                <w:rFonts w:ascii="Calibri" w:hAnsi="Calibri" w:cs="Calibri"/>
              </w:rPr>
            </w:pPr>
            <w:r w:rsidRPr="007A752E">
              <w:rPr>
                <w:rFonts w:ascii="Calibri" w:hAnsi="Calibri" w:cs="Calibri"/>
              </w:rPr>
              <w:t>Wykonanie budżetu miasta za 202</w:t>
            </w:r>
            <w:r w:rsidR="00C57309">
              <w:rPr>
                <w:rFonts w:ascii="Calibri" w:hAnsi="Calibri" w:cs="Calibri"/>
              </w:rPr>
              <w:t>5</w:t>
            </w:r>
            <w:r w:rsidRPr="007A752E">
              <w:rPr>
                <w:rFonts w:ascii="Calibri" w:hAnsi="Calibri" w:cs="Calibri"/>
              </w:rPr>
              <w:t xml:space="preserve"> r.</w:t>
            </w:r>
            <w:r w:rsidRPr="007A752E">
              <w:rPr>
                <w:rFonts w:ascii="Calibri" w:hAnsi="Calibri" w:cs="Calibri"/>
              </w:rPr>
              <w:br/>
              <w:t>Absolutorium dla Prezydenta Miasta</w:t>
            </w:r>
          </w:p>
        </w:tc>
      </w:tr>
      <w:tr w:rsidR="00083EBA" w:rsidRPr="00EE5586" w14:paraId="1DCB6BCA" w14:textId="77777777" w:rsidTr="00D94B60">
        <w:trPr>
          <w:trHeight w:val="370"/>
        </w:trPr>
        <w:tc>
          <w:tcPr>
            <w:tcW w:w="1802" w:type="dxa"/>
            <w:vMerge w:val="restart"/>
            <w:shd w:val="clear" w:color="auto" w:fill="CCCCCC"/>
            <w:vAlign w:val="center"/>
          </w:tcPr>
          <w:p w14:paraId="3981FC60" w14:textId="5A7DB92C" w:rsidR="00083EBA" w:rsidRPr="00EE5586" w:rsidRDefault="00D94B60" w:rsidP="00904250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24 </w:t>
            </w:r>
            <w:r w:rsidR="00083EBA">
              <w:rPr>
                <w:b/>
                <w:bCs/>
              </w:rPr>
              <w:t>CZERWIEC</w:t>
            </w:r>
          </w:p>
        </w:tc>
        <w:tc>
          <w:tcPr>
            <w:tcW w:w="7938" w:type="dxa"/>
            <w:vAlign w:val="center"/>
          </w:tcPr>
          <w:p w14:paraId="4ABBB2E9" w14:textId="2249F192" w:rsidR="00083EBA" w:rsidRPr="00394584" w:rsidRDefault="00083EBA" w:rsidP="00566B6E">
            <w:pPr>
              <w:autoSpaceDE w:val="0"/>
              <w:spacing w:before="120" w:after="120" w:line="240" w:lineRule="auto"/>
              <w:rPr>
                <w:rFonts w:ascii="Calibri" w:hAnsi="Calibri" w:cs="Calibri"/>
                <w:color w:val="FF0000"/>
              </w:rPr>
            </w:pPr>
            <w:r w:rsidRPr="004B092C">
              <w:t>Bezpieczeństwo i ochrona przeciwpożarowa na terenie miasta Racibórz</w:t>
            </w:r>
          </w:p>
        </w:tc>
      </w:tr>
      <w:tr w:rsidR="00083EBA" w:rsidRPr="00EE5586" w14:paraId="3DBAE52C" w14:textId="77777777" w:rsidTr="00D94B60">
        <w:trPr>
          <w:trHeight w:val="370"/>
        </w:trPr>
        <w:tc>
          <w:tcPr>
            <w:tcW w:w="1802" w:type="dxa"/>
            <w:vMerge/>
            <w:shd w:val="clear" w:color="auto" w:fill="CCCCCC"/>
            <w:vAlign w:val="center"/>
          </w:tcPr>
          <w:p w14:paraId="42EFFCB9" w14:textId="771B025A" w:rsidR="00083EBA" w:rsidRPr="00EE5586" w:rsidRDefault="00083EBA">
            <w:pPr>
              <w:spacing w:before="120" w:after="120" w:line="240" w:lineRule="auto"/>
              <w:rPr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14:paraId="0BBF1CA7" w14:textId="2FDDD5EA" w:rsidR="00083EBA" w:rsidRPr="00394584" w:rsidRDefault="00083EBA" w:rsidP="00566B6E">
            <w:pPr>
              <w:autoSpaceDE w:val="0"/>
              <w:spacing w:before="120" w:after="120" w:line="240" w:lineRule="auto"/>
              <w:rPr>
                <w:rFonts w:ascii="Calibri" w:hAnsi="Calibri" w:cs="Calibri"/>
                <w:color w:val="FF0000"/>
              </w:rPr>
            </w:pPr>
            <w:r w:rsidRPr="00D74E3D">
              <w:rPr>
                <w:rFonts w:ascii="Calibri" w:hAnsi="Calibri" w:cs="Calibri"/>
                <w:color w:val="000000" w:themeColor="text1"/>
              </w:rPr>
              <w:t>Sprawozdanie z działalności Straży Miejskiej w Raciborzu za rok 2025</w:t>
            </w:r>
          </w:p>
        </w:tc>
      </w:tr>
      <w:tr w:rsidR="00EE5586" w:rsidRPr="00EE5586" w14:paraId="3BE895DE" w14:textId="77777777" w:rsidTr="00D94B60">
        <w:tc>
          <w:tcPr>
            <w:tcW w:w="1802" w:type="dxa"/>
            <w:shd w:val="clear" w:color="auto" w:fill="CCCCCC"/>
            <w:vAlign w:val="center"/>
            <w:hideMark/>
          </w:tcPr>
          <w:p w14:paraId="558098DB" w14:textId="77777777" w:rsidR="009F18FD" w:rsidRPr="00EE5586" w:rsidRDefault="009F18FD">
            <w:pPr>
              <w:spacing w:before="120" w:after="120" w:line="240" w:lineRule="auto"/>
            </w:pPr>
            <w:r w:rsidRPr="00EE5586">
              <w:rPr>
                <w:b/>
                <w:bCs/>
              </w:rPr>
              <w:t>LIPIEC</w:t>
            </w:r>
          </w:p>
        </w:tc>
        <w:tc>
          <w:tcPr>
            <w:tcW w:w="7938" w:type="dxa"/>
            <w:shd w:val="clear" w:color="auto" w:fill="CCCCCC"/>
            <w:vAlign w:val="center"/>
            <w:hideMark/>
          </w:tcPr>
          <w:p w14:paraId="4174E100" w14:textId="77777777" w:rsidR="009F18FD" w:rsidRPr="00EE5586" w:rsidRDefault="009F18FD">
            <w:pPr>
              <w:spacing w:before="120" w:after="120" w:line="240" w:lineRule="auto"/>
              <w:jc w:val="center"/>
            </w:pPr>
            <w:r w:rsidRPr="00EE5586">
              <w:rPr>
                <w:b/>
                <w:bCs/>
              </w:rPr>
              <w:t>PRZERWA</w:t>
            </w:r>
          </w:p>
        </w:tc>
      </w:tr>
      <w:tr w:rsidR="00EE5586" w:rsidRPr="00EE5586" w14:paraId="73E51329" w14:textId="77777777" w:rsidTr="00D94B60">
        <w:tc>
          <w:tcPr>
            <w:tcW w:w="1802" w:type="dxa"/>
            <w:shd w:val="clear" w:color="auto" w:fill="CCCCCC"/>
            <w:vAlign w:val="center"/>
            <w:hideMark/>
          </w:tcPr>
          <w:p w14:paraId="64CA2975" w14:textId="17F87A98" w:rsidR="009F18FD" w:rsidRPr="00EE5586" w:rsidRDefault="00D94B60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26 </w:t>
            </w:r>
            <w:r w:rsidR="009F18FD" w:rsidRPr="00EE5586">
              <w:rPr>
                <w:b/>
                <w:bCs/>
              </w:rPr>
              <w:t>SIERPIEŃ</w:t>
            </w:r>
          </w:p>
        </w:tc>
        <w:tc>
          <w:tcPr>
            <w:tcW w:w="7938" w:type="dxa"/>
            <w:vAlign w:val="center"/>
            <w:hideMark/>
          </w:tcPr>
          <w:p w14:paraId="3AA5561B" w14:textId="3AAE331A" w:rsidR="009F18FD" w:rsidRPr="00EE5586" w:rsidRDefault="00B85CD9">
            <w:pPr>
              <w:spacing w:before="120" w:after="120" w:line="240" w:lineRule="auto"/>
            </w:pPr>
            <w:r w:rsidRPr="00241366">
              <w:rPr>
                <w:rFonts w:ascii="Calibri" w:hAnsi="Calibri" w:cs="Calibri"/>
                <w:color w:val="000000" w:themeColor="text1"/>
              </w:rPr>
              <w:t>Sprawozdanie z realizacji zadań oświatowych za rok szkolny 202</w:t>
            </w:r>
            <w:r w:rsidR="00AD4D4B">
              <w:rPr>
                <w:rFonts w:ascii="Calibri" w:hAnsi="Calibri" w:cs="Calibri"/>
                <w:color w:val="000000" w:themeColor="text1"/>
              </w:rPr>
              <w:t>5</w:t>
            </w:r>
            <w:r w:rsidRPr="00241366">
              <w:rPr>
                <w:rFonts w:ascii="Calibri" w:hAnsi="Calibri" w:cs="Calibri"/>
                <w:color w:val="000000" w:themeColor="text1"/>
              </w:rPr>
              <w:t>/202</w:t>
            </w:r>
            <w:r w:rsidR="00AD4D4B">
              <w:rPr>
                <w:rFonts w:ascii="Calibri" w:hAnsi="Calibri" w:cs="Calibri"/>
                <w:color w:val="000000" w:themeColor="text1"/>
              </w:rPr>
              <w:t>6</w:t>
            </w:r>
          </w:p>
        </w:tc>
      </w:tr>
      <w:tr w:rsidR="00EE5586" w:rsidRPr="00EE5586" w14:paraId="71C370F9" w14:textId="77777777" w:rsidTr="00D94B60">
        <w:tc>
          <w:tcPr>
            <w:tcW w:w="1802" w:type="dxa"/>
            <w:shd w:val="clear" w:color="auto" w:fill="CCCCCC"/>
            <w:vAlign w:val="center"/>
            <w:hideMark/>
          </w:tcPr>
          <w:p w14:paraId="361D056E" w14:textId="62BD68D1" w:rsidR="009F18FD" w:rsidRPr="00EE5586" w:rsidRDefault="00D94B60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30 </w:t>
            </w:r>
            <w:r w:rsidR="009F18FD" w:rsidRPr="00EE5586">
              <w:rPr>
                <w:b/>
                <w:bCs/>
              </w:rPr>
              <w:t>WRZESIEŃ</w:t>
            </w:r>
          </w:p>
        </w:tc>
        <w:tc>
          <w:tcPr>
            <w:tcW w:w="7938" w:type="dxa"/>
            <w:vAlign w:val="center"/>
            <w:hideMark/>
          </w:tcPr>
          <w:p w14:paraId="1266186B" w14:textId="1A2088FE" w:rsidR="009F18FD" w:rsidRPr="00EE5586" w:rsidRDefault="00C20E4C">
            <w:pPr>
              <w:spacing w:before="120" w:after="120" w:line="240" w:lineRule="auto"/>
            </w:pPr>
            <w:r>
              <w:rPr>
                <w:rFonts w:ascii="Calibri" w:hAnsi="Calibri" w:cs="Calibri"/>
                <w:bCs/>
                <w:color w:val="000000" w:themeColor="text1"/>
              </w:rPr>
              <w:t>Sprawozdanie z realizacji inwestycji miejskich w 202</w:t>
            </w:r>
            <w:r w:rsidR="00AD4D4B">
              <w:rPr>
                <w:rFonts w:ascii="Calibri" w:hAnsi="Calibri" w:cs="Calibri"/>
                <w:bCs/>
                <w:color w:val="000000" w:themeColor="text1"/>
              </w:rPr>
              <w:t>6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r</w:t>
            </w:r>
            <w:r w:rsidR="00AD4D4B">
              <w:rPr>
                <w:rFonts w:ascii="Calibri" w:hAnsi="Calibri" w:cs="Calibri"/>
                <w:bCs/>
                <w:color w:val="000000" w:themeColor="text1"/>
              </w:rPr>
              <w:t>.</w:t>
            </w:r>
          </w:p>
        </w:tc>
      </w:tr>
      <w:tr w:rsidR="00F33D06" w:rsidRPr="00EE5586" w14:paraId="3ED7D029" w14:textId="77777777" w:rsidTr="00D94B60">
        <w:tc>
          <w:tcPr>
            <w:tcW w:w="1802" w:type="dxa"/>
            <w:vMerge w:val="restart"/>
            <w:shd w:val="clear" w:color="auto" w:fill="CCCCCC"/>
            <w:vAlign w:val="center"/>
            <w:hideMark/>
          </w:tcPr>
          <w:p w14:paraId="71D1F1D2" w14:textId="16B1F3AB" w:rsidR="00F33D06" w:rsidRPr="00EE5586" w:rsidRDefault="00D94B60" w:rsidP="00656F10">
            <w:pPr>
              <w:spacing w:before="120" w:after="120" w:line="240" w:lineRule="auto"/>
            </w:pPr>
            <w:r>
              <w:rPr>
                <w:b/>
                <w:bCs/>
              </w:rPr>
              <w:t xml:space="preserve">28 </w:t>
            </w:r>
            <w:r w:rsidR="00F33D06" w:rsidRPr="00EE5586">
              <w:rPr>
                <w:b/>
                <w:bCs/>
              </w:rPr>
              <w:t>PAŹDZIERNIK</w:t>
            </w:r>
          </w:p>
        </w:tc>
        <w:tc>
          <w:tcPr>
            <w:tcW w:w="7938" w:type="dxa"/>
            <w:vAlign w:val="center"/>
            <w:hideMark/>
          </w:tcPr>
          <w:p w14:paraId="1E36FEC0" w14:textId="5E8666D7" w:rsidR="00F33D06" w:rsidRPr="00EE5586" w:rsidRDefault="00F33D06" w:rsidP="00656F10">
            <w:pPr>
              <w:spacing w:before="120" w:after="120" w:line="240" w:lineRule="auto"/>
            </w:pPr>
            <w:r w:rsidRPr="00241366">
              <w:rPr>
                <w:rFonts w:ascii="Calibri" w:hAnsi="Calibri" w:cs="Calibri"/>
                <w:color w:val="000000" w:themeColor="text1"/>
              </w:rPr>
              <w:t>Program współpracy Miasta Racibórz z organizacjami pozarządowymi i innymi podmiotami prowadzącymi działalność pożytku publicznego na rok 202</w:t>
            </w:r>
            <w:r w:rsidR="00A70CB1">
              <w:rPr>
                <w:rFonts w:ascii="Calibri" w:hAnsi="Calibri" w:cs="Calibri"/>
                <w:color w:val="000000" w:themeColor="text1"/>
              </w:rPr>
              <w:t>7</w:t>
            </w:r>
            <w:r w:rsidRPr="00241366">
              <w:rPr>
                <w:rFonts w:ascii="Calibri" w:hAnsi="Calibri" w:cs="Calibri"/>
                <w:color w:val="000000" w:themeColor="text1"/>
              </w:rPr>
              <w:t xml:space="preserve"> </w:t>
            </w:r>
          </w:p>
        </w:tc>
      </w:tr>
      <w:tr w:rsidR="00F33D06" w:rsidRPr="00EE5586" w14:paraId="5BF615A2" w14:textId="77777777" w:rsidTr="00D94B60">
        <w:tc>
          <w:tcPr>
            <w:tcW w:w="1802" w:type="dxa"/>
            <w:vMerge/>
            <w:vAlign w:val="center"/>
            <w:hideMark/>
          </w:tcPr>
          <w:p w14:paraId="78598883" w14:textId="77777777" w:rsidR="00F33D06" w:rsidRPr="00EE5586" w:rsidRDefault="00F33D06" w:rsidP="00656F10">
            <w:pPr>
              <w:suppressAutoHyphens w:val="0"/>
              <w:spacing w:after="0" w:line="240" w:lineRule="auto"/>
            </w:pPr>
          </w:p>
        </w:tc>
        <w:tc>
          <w:tcPr>
            <w:tcW w:w="7938" w:type="dxa"/>
            <w:hideMark/>
          </w:tcPr>
          <w:p w14:paraId="1DD6FEB5" w14:textId="3765C784" w:rsidR="00F33D06" w:rsidRPr="00EE5586" w:rsidRDefault="00F33D06" w:rsidP="00656F10">
            <w:pPr>
              <w:spacing w:before="120" w:after="120" w:line="240" w:lineRule="auto"/>
            </w:pPr>
            <w:r w:rsidRPr="00241366">
              <w:rPr>
                <w:rFonts w:ascii="Calibri" w:hAnsi="Calibri" w:cs="Calibri"/>
                <w:color w:val="000000" w:themeColor="text1"/>
              </w:rPr>
              <w:t>Podatki i opłaty lokalne na 202</w:t>
            </w:r>
            <w:r w:rsidR="00A70CB1">
              <w:rPr>
                <w:rFonts w:ascii="Calibri" w:hAnsi="Calibri" w:cs="Calibri"/>
                <w:color w:val="000000" w:themeColor="text1"/>
              </w:rPr>
              <w:t>7</w:t>
            </w:r>
            <w:r w:rsidRPr="00241366">
              <w:rPr>
                <w:rFonts w:ascii="Calibri" w:hAnsi="Calibri" w:cs="Calibri"/>
                <w:color w:val="000000" w:themeColor="text1"/>
              </w:rPr>
              <w:t xml:space="preserve"> r.</w:t>
            </w:r>
          </w:p>
        </w:tc>
      </w:tr>
      <w:tr w:rsidR="00F33D06" w:rsidRPr="00EE5586" w14:paraId="73AFAC45" w14:textId="77777777" w:rsidTr="00D94B60">
        <w:tc>
          <w:tcPr>
            <w:tcW w:w="1802" w:type="dxa"/>
            <w:vMerge/>
            <w:vAlign w:val="center"/>
          </w:tcPr>
          <w:p w14:paraId="12D142B8" w14:textId="77777777" w:rsidR="00F33D06" w:rsidRPr="00EE5586" w:rsidRDefault="00F33D06" w:rsidP="00656F10">
            <w:pPr>
              <w:suppressAutoHyphens w:val="0"/>
              <w:spacing w:after="0" w:line="240" w:lineRule="auto"/>
            </w:pPr>
          </w:p>
        </w:tc>
        <w:tc>
          <w:tcPr>
            <w:tcW w:w="7938" w:type="dxa"/>
          </w:tcPr>
          <w:p w14:paraId="00F93695" w14:textId="340702C1" w:rsidR="00F33D06" w:rsidRPr="007A752E" w:rsidRDefault="00F33D06" w:rsidP="00656F10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7A752E">
              <w:rPr>
                <w:rFonts w:ascii="Calibri" w:hAnsi="Calibri" w:cs="Calibri"/>
              </w:rPr>
              <w:t>Przegląd obszarów i granic aglomeracji</w:t>
            </w:r>
            <w:r w:rsidRPr="007A752E">
              <w:rPr>
                <w:rFonts w:ascii="Calibri" w:hAnsi="Calibri" w:cs="Calibri"/>
              </w:rPr>
              <w:tab/>
            </w:r>
          </w:p>
        </w:tc>
      </w:tr>
      <w:tr w:rsidR="005F7D25" w:rsidRPr="00EE5586" w14:paraId="5703C805" w14:textId="77777777" w:rsidTr="00D94B60">
        <w:tc>
          <w:tcPr>
            <w:tcW w:w="1802" w:type="dxa"/>
            <w:vMerge w:val="restart"/>
            <w:shd w:val="clear" w:color="auto" w:fill="CCCCCC"/>
            <w:vAlign w:val="center"/>
            <w:hideMark/>
          </w:tcPr>
          <w:p w14:paraId="0AA8C451" w14:textId="4CB3B4FA" w:rsidR="005F7D25" w:rsidRPr="00EE5586" w:rsidRDefault="00D94B60" w:rsidP="00656F10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25 </w:t>
            </w:r>
            <w:r w:rsidR="005F7D25" w:rsidRPr="00EE5586">
              <w:rPr>
                <w:b/>
                <w:bCs/>
              </w:rPr>
              <w:t>LISTOPAD</w:t>
            </w:r>
          </w:p>
        </w:tc>
        <w:tc>
          <w:tcPr>
            <w:tcW w:w="7938" w:type="dxa"/>
            <w:vAlign w:val="center"/>
          </w:tcPr>
          <w:p w14:paraId="07801073" w14:textId="29768228" w:rsidR="005F7D25" w:rsidRPr="007A752E" w:rsidRDefault="005F7D25" w:rsidP="00656F10">
            <w:pPr>
              <w:spacing w:before="120" w:after="120" w:line="240" w:lineRule="auto"/>
            </w:pPr>
            <w:r w:rsidRPr="007A752E">
              <w:rPr>
                <w:rFonts w:ascii="Calibri" w:hAnsi="Calibri" w:cs="Calibri"/>
              </w:rPr>
              <w:t>Miejski Plan Adaptacji do Zmian Klimatu dla Miasta Racibórz</w:t>
            </w:r>
          </w:p>
        </w:tc>
      </w:tr>
      <w:tr w:rsidR="005F7D25" w:rsidRPr="00EE5586" w14:paraId="42A7832E" w14:textId="77777777" w:rsidTr="00D94B60">
        <w:tc>
          <w:tcPr>
            <w:tcW w:w="1802" w:type="dxa"/>
            <w:vMerge/>
            <w:shd w:val="clear" w:color="auto" w:fill="CCCCCC"/>
            <w:vAlign w:val="center"/>
          </w:tcPr>
          <w:p w14:paraId="22DD08F1" w14:textId="77777777" w:rsidR="005F7D25" w:rsidRPr="00EE5586" w:rsidRDefault="005F7D25" w:rsidP="00656F10">
            <w:pPr>
              <w:spacing w:before="120" w:after="120" w:line="240" w:lineRule="auto"/>
              <w:rPr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14:paraId="14ACC252" w14:textId="1AB449B9" w:rsidR="005F7D25" w:rsidRPr="007A752E" w:rsidRDefault="005F7D25" w:rsidP="00656F10">
            <w:pPr>
              <w:spacing w:before="120" w:after="120" w:line="240" w:lineRule="auto"/>
              <w:rPr>
                <w:rFonts w:ascii="Calibri" w:hAnsi="Calibri" w:cs="Calibri"/>
              </w:rPr>
            </w:pPr>
            <w:r w:rsidRPr="007A752E">
              <w:rPr>
                <w:rFonts w:ascii="Calibri" w:hAnsi="Calibri" w:cs="Calibri"/>
              </w:rPr>
              <w:t>Ochrona Środowiska – realizacja programów i przedsięwzięć</w:t>
            </w:r>
          </w:p>
        </w:tc>
      </w:tr>
      <w:tr w:rsidR="00656F10" w:rsidRPr="00EE5586" w14:paraId="271E6798" w14:textId="77777777" w:rsidTr="00D94B60">
        <w:tc>
          <w:tcPr>
            <w:tcW w:w="1802" w:type="dxa"/>
            <w:shd w:val="clear" w:color="auto" w:fill="CCCCCC"/>
            <w:vAlign w:val="center"/>
            <w:hideMark/>
          </w:tcPr>
          <w:p w14:paraId="471D4327" w14:textId="5229DF0C" w:rsidR="00656F10" w:rsidRPr="00EE5586" w:rsidRDefault="00D94B60" w:rsidP="00656F10">
            <w:pPr>
              <w:spacing w:before="120" w:after="120" w:line="240" w:lineRule="auto"/>
            </w:pPr>
            <w:r>
              <w:rPr>
                <w:b/>
                <w:bCs/>
              </w:rPr>
              <w:t>1</w:t>
            </w:r>
            <w:r w:rsidR="004A60D2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</w:t>
            </w:r>
            <w:r w:rsidR="00656F10" w:rsidRPr="00EE5586">
              <w:rPr>
                <w:b/>
                <w:bCs/>
              </w:rPr>
              <w:t>GRUDZIEŃ</w:t>
            </w:r>
          </w:p>
        </w:tc>
        <w:tc>
          <w:tcPr>
            <w:tcW w:w="7938" w:type="dxa"/>
            <w:vAlign w:val="center"/>
            <w:hideMark/>
          </w:tcPr>
          <w:p w14:paraId="48A6191E" w14:textId="68A64617" w:rsidR="00656F10" w:rsidRPr="00EE5586" w:rsidRDefault="00314947" w:rsidP="00656F10">
            <w:pPr>
              <w:spacing w:before="120" w:after="120" w:line="240" w:lineRule="auto"/>
            </w:pPr>
            <w:r w:rsidRPr="00241366">
              <w:rPr>
                <w:rFonts w:ascii="Calibri" w:hAnsi="Calibri" w:cs="Calibri"/>
                <w:color w:val="000000" w:themeColor="text1"/>
              </w:rPr>
              <w:t>Budżet Miasta na 202</w:t>
            </w:r>
            <w:r w:rsidR="00A70CB1">
              <w:rPr>
                <w:rFonts w:ascii="Calibri" w:hAnsi="Calibri" w:cs="Calibri"/>
                <w:color w:val="000000" w:themeColor="text1"/>
              </w:rPr>
              <w:t>7</w:t>
            </w:r>
            <w:r w:rsidRPr="00241366">
              <w:rPr>
                <w:rFonts w:ascii="Calibri" w:hAnsi="Calibri" w:cs="Calibri"/>
                <w:color w:val="000000" w:themeColor="text1"/>
              </w:rPr>
              <w:t xml:space="preserve"> r.</w:t>
            </w:r>
          </w:p>
        </w:tc>
      </w:tr>
    </w:tbl>
    <w:p w14:paraId="0D5B2FA6" w14:textId="77777777" w:rsidR="0066099A" w:rsidRPr="00EE5586" w:rsidRDefault="0066099A" w:rsidP="00D94B60">
      <w:pPr>
        <w:spacing w:before="120" w:after="0" w:line="240" w:lineRule="auto"/>
      </w:pPr>
    </w:p>
    <w:sectPr w:rsidR="0066099A" w:rsidRPr="00EE5586" w:rsidSect="001752FA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67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1C71A" w14:textId="77777777" w:rsidR="0066099A" w:rsidRDefault="0066099A">
      <w:pPr>
        <w:spacing w:after="0" w:line="240" w:lineRule="auto"/>
      </w:pPr>
      <w:r>
        <w:separator/>
      </w:r>
    </w:p>
  </w:endnote>
  <w:endnote w:type="continuationSeparator" w:id="0">
    <w:p w14:paraId="6E6E4833" w14:textId="77777777" w:rsidR="0066099A" w:rsidRDefault="00660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fia Pro">
    <w:altName w:val="Calibri"/>
    <w:panose1 w:val="00000000000000000000"/>
    <w:charset w:val="00"/>
    <w:family w:val="swiss"/>
    <w:notTrueType/>
    <w:pitch w:val="variable"/>
    <w:sig w:usb0="A000022F" w:usb1="50000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D6FE4" w14:textId="77777777" w:rsidR="0066099A" w:rsidRDefault="0066099A" w:rsidP="00AA4602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>
      <w:rPr>
        <w:rFonts w:ascii="Sofia Pro" w:hAnsi="Sofia Pro"/>
        <w:color w:val="ED413F"/>
        <w:sz w:val="20"/>
        <w:szCs w:val="20"/>
      </w:rPr>
      <w:ptab w:relativeTo="margin" w:alignment="center" w:leader="none"/>
    </w:r>
    <w:r>
      <w:rPr>
        <w:rFonts w:ascii="Sofia Pro" w:hAnsi="Sofia Pro"/>
        <w:color w:val="ED413F"/>
        <w:sz w:val="20"/>
        <w:szCs w:val="20"/>
      </w:rPr>
      <w:t xml:space="preserve"> tel. +48 32 75 50 </w:t>
    </w:r>
    <w:r w:rsidR="00D9414B">
      <w:rPr>
        <w:rFonts w:ascii="Sofia Pro" w:hAnsi="Sofia Pro"/>
        <w:color w:val="ED413F"/>
        <w:sz w:val="20"/>
        <w:szCs w:val="20"/>
      </w:rPr>
      <w:t>60</w:t>
    </w:r>
    <w:r w:rsidR="005C2A36">
      <w:rPr>
        <w:rFonts w:ascii="Sofia Pro" w:hAnsi="Sofia Pro"/>
        <w:color w:val="ED413F"/>
        <w:sz w:val="20"/>
        <w:szCs w:val="20"/>
      </w:rPr>
      <w:t>0</w:t>
    </w:r>
    <w:r>
      <w:rPr>
        <w:rFonts w:ascii="Sofia Pro" w:hAnsi="Sofia Pro"/>
        <w:color w:val="ED413F"/>
        <w:sz w:val="20"/>
        <w:szCs w:val="20"/>
      </w:rPr>
      <w:ptab w:relativeTo="margin" w:alignment="right" w:leader="none"/>
    </w:r>
    <w:r>
      <w:rPr>
        <w:rFonts w:ascii="Sofia Pro" w:hAnsi="Sofia Pro"/>
        <w:color w:val="ED413F"/>
        <w:sz w:val="20"/>
        <w:szCs w:val="20"/>
      </w:rPr>
      <w:t xml:space="preserve"> www.bipraciborz.pl</w:t>
    </w:r>
  </w:p>
  <w:p w14:paraId="291A606F" w14:textId="77777777" w:rsidR="0066099A" w:rsidRDefault="0066099A" w:rsidP="00AA4602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>
      <w:rPr>
        <w:rFonts w:ascii="Sofia Pro" w:hAnsi="Sofia Pro"/>
        <w:color w:val="ED413F"/>
        <w:sz w:val="20"/>
        <w:szCs w:val="20"/>
      </w:rPr>
      <w:ptab w:relativeTo="margin" w:alignment="center" w:leader="none"/>
    </w:r>
    <w:r w:rsidR="00D9414B">
      <w:rPr>
        <w:rFonts w:ascii="Sofia Pro" w:hAnsi="Sofia Pro"/>
        <w:color w:val="ED413F"/>
        <w:sz w:val="20"/>
        <w:szCs w:val="20"/>
      </w:rPr>
      <w:t>boi</w:t>
    </w:r>
    <w:r>
      <w:rPr>
        <w:rFonts w:ascii="Sofia Pro" w:hAnsi="Sofia Pro"/>
        <w:color w:val="ED413F"/>
        <w:sz w:val="20"/>
        <w:szCs w:val="20"/>
      </w:rPr>
      <w:t>@um.raciborz.pl</w:t>
    </w:r>
    <w:r>
      <w:rPr>
        <w:rFonts w:ascii="Sofia Pro" w:hAnsi="Sofia Pro"/>
        <w:color w:val="ED413F"/>
        <w:sz w:val="20"/>
        <w:szCs w:val="20"/>
      </w:rPr>
      <w:ptab w:relativeTo="margin" w:alignment="right" w:leader="none"/>
    </w:r>
    <w:r>
      <w:rPr>
        <w:rFonts w:ascii="Sofia Pro" w:hAnsi="Sofia Pro"/>
        <w:color w:val="ED413F"/>
        <w:sz w:val="20"/>
        <w:szCs w:val="20"/>
      </w:rPr>
      <w:t>www.raciborz.pl</w:t>
    </w:r>
  </w:p>
  <w:p w14:paraId="73F25DA9" w14:textId="77777777" w:rsidR="0066099A" w:rsidRPr="00AA4602" w:rsidRDefault="0066099A" w:rsidP="00AA46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1A26" w14:textId="77777777" w:rsidR="0066099A" w:rsidRDefault="0066099A" w:rsidP="00D87DEE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>
      <w:rPr>
        <w:rFonts w:ascii="Sofia Pro" w:hAnsi="Sofia Pro"/>
        <w:color w:val="ED413F"/>
        <w:sz w:val="20"/>
        <w:szCs w:val="20"/>
      </w:rPr>
      <w:ptab w:relativeTo="margin" w:alignment="center" w:leader="none"/>
    </w:r>
    <w:r>
      <w:rPr>
        <w:rFonts w:ascii="Sofia Pro" w:hAnsi="Sofia Pro"/>
        <w:color w:val="ED413F"/>
        <w:sz w:val="20"/>
        <w:szCs w:val="20"/>
      </w:rPr>
      <w:t xml:space="preserve"> tel. +48 32 75 50 </w:t>
    </w:r>
    <w:r w:rsidR="00D9414B">
      <w:rPr>
        <w:rFonts w:ascii="Sofia Pro" w:hAnsi="Sofia Pro"/>
        <w:color w:val="ED413F"/>
        <w:sz w:val="20"/>
        <w:szCs w:val="20"/>
      </w:rPr>
      <w:t>60</w:t>
    </w:r>
    <w:r w:rsidR="005C2A36">
      <w:rPr>
        <w:rFonts w:ascii="Sofia Pro" w:hAnsi="Sofia Pro"/>
        <w:color w:val="ED413F"/>
        <w:sz w:val="20"/>
        <w:szCs w:val="20"/>
      </w:rPr>
      <w:t>0</w:t>
    </w:r>
    <w:r>
      <w:rPr>
        <w:rFonts w:ascii="Sofia Pro" w:hAnsi="Sofia Pro"/>
        <w:color w:val="ED413F"/>
        <w:sz w:val="20"/>
        <w:szCs w:val="20"/>
      </w:rPr>
      <w:ptab w:relativeTo="margin" w:alignment="right" w:leader="none"/>
    </w:r>
    <w:r>
      <w:rPr>
        <w:rFonts w:ascii="Sofia Pro" w:hAnsi="Sofia Pro"/>
        <w:color w:val="ED413F"/>
        <w:sz w:val="20"/>
        <w:szCs w:val="20"/>
      </w:rPr>
      <w:t xml:space="preserve"> www.bipraciborz.pl</w:t>
    </w:r>
  </w:p>
  <w:p w14:paraId="7023C260" w14:textId="00ACE527" w:rsidR="0066099A" w:rsidRPr="00D44E4C" w:rsidRDefault="0066099A" w:rsidP="00D87DEE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>
      <w:rPr>
        <w:rFonts w:ascii="Sofia Pro" w:hAnsi="Sofia Pro"/>
        <w:color w:val="ED413F"/>
        <w:sz w:val="20"/>
        <w:szCs w:val="20"/>
      </w:rPr>
      <w:ptab w:relativeTo="margin" w:alignment="center" w:leader="none"/>
    </w:r>
    <w:r w:rsidR="00D9414B">
      <w:rPr>
        <w:rFonts w:ascii="Sofia Pro" w:hAnsi="Sofia Pro"/>
        <w:color w:val="ED413F"/>
        <w:sz w:val="20"/>
        <w:szCs w:val="20"/>
      </w:rPr>
      <w:t>boi</w:t>
    </w:r>
    <w:r>
      <w:rPr>
        <w:rFonts w:ascii="Sofia Pro" w:hAnsi="Sofia Pro"/>
        <w:color w:val="ED413F"/>
        <w:sz w:val="20"/>
        <w:szCs w:val="20"/>
      </w:rPr>
      <w:t>@um.raciborz.pl</w:t>
    </w:r>
    <w:r>
      <w:rPr>
        <w:rFonts w:ascii="Sofia Pro" w:hAnsi="Sofia Pro"/>
        <w:color w:val="ED413F"/>
        <w:sz w:val="20"/>
        <w:szCs w:val="20"/>
      </w:rPr>
      <w:ptab w:relativeTo="margin" w:alignment="right" w:leader="none"/>
    </w:r>
    <w:r>
      <w:rPr>
        <w:rFonts w:ascii="Sofia Pro" w:hAnsi="Sofia Pro"/>
        <w:color w:val="ED413F"/>
        <w:sz w:val="20"/>
        <w:szCs w:val="20"/>
      </w:rPr>
      <w:t>www.raciborz.pl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FA222" w14:textId="77777777" w:rsidR="0066099A" w:rsidRDefault="0066099A">
      <w:pPr>
        <w:spacing w:after="0" w:line="240" w:lineRule="auto"/>
      </w:pPr>
      <w:r>
        <w:separator/>
      </w:r>
    </w:p>
  </w:footnote>
  <w:footnote w:type="continuationSeparator" w:id="0">
    <w:p w14:paraId="161A82B0" w14:textId="77777777" w:rsidR="0066099A" w:rsidRDefault="00660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31D1" w14:textId="3CCED8D1" w:rsidR="0066099A" w:rsidRDefault="00D94B60">
    <w:pPr>
      <w:pStyle w:val="Nagwek"/>
    </w:pPr>
    <w:r>
      <w:rPr>
        <w:noProof/>
      </w:rPr>
      <w:drawing>
        <wp:inline distT="0" distB="0" distL="0" distR="0" wp14:anchorId="0DF4BF7B" wp14:editId="0162907A">
          <wp:extent cx="3308350" cy="525145"/>
          <wp:effectExtent l="0" t="0" r="6350" b="8255"/>
          <wp:docPr id="1829167411" name="Obraz 1" descr="Rada Miasta Racibó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Rada Miasta Racibór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8350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626E"/>
    <w:multiLevelType w:val="multilevel"/>
    <w:tmpl w:val="DAEE9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E6066A"/>
    <w:multiLevelType w:val="multilevel"/>
    <w:tmpl w:val="94BA17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736482E"/>
    <w:multiLevelType w:val="multilevel"/>
    <w:tmpl w:val="B608EA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8679587">
    <w:abstractNumId w:val="1"/>
  </w:num>
  <w:num w:numId="2" w16cid:durableId="1166634078">
    <w:abstractNumId w:val="2"/>
  </w:num>
  <w:num w:numId="3" w16cid:durableId="731848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query w:val="SELECT * FROM Adresy2.dbo.Sheet1$"/>
  </w:mailMerge>
  <w:defaultTabStop w:val="709"/>
  <w:autoHyphenation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B0"/>
    <w:rsid w:val="00002299"/>
    <w:rsid w:val="000058DF"/>
    <w:rsid w:val="00015A26"/>
    <w:rsid w:val="000368EB"/>
    <w:rsid w:val="0005432C"/>
    <w:rsid w:val="0007287C"/>
    <w:rsid w:val="000762E4"/>
    <w:rsid w:val="00083C8D"/>
    <w:rsid w:val="00083EBA"/>
    <w:rsid w:val="000D6D69"/>
    <w:rsid w:val="000E355F"/>
    <w:rsid w:val="00156AEE"/>
    <w:rsid w:val="00173EDC"/>
    <w:rsid w:val="001752FA"/>
    <w:rsid w:val="0019419D"/>
    <w:rsid w:val="001A01ED"/>
    <w:rsid w:val="001D037F"/>
    <w:rsid w:val="001F4821"/>
    <w:rsid w:val="00241E7C"/>
    <w:rsid w:val="0025023C"/>
    <w:rsid w:val="002648B3"/>
    <w:rsid w:val="00292DEB"/>
    <w:rsid w:val="00296B3B"/>
    <w:rsid w:val="002E15C5"/>
    <w:rsid w:val="00314947"/>
    <w:rsid w:val="00314EEC"/>
    <w:rsid w:val="00317988"/>
    <w:rsid w:val="0032331A"/>
    <w:rsid w:val="00323D37"/>
    <w:rsid w:val="003248A2"/>
    <w:rsid w:val="0036030F"/>
    <w:rsid w:val="00363606"/>
    <w:rsid w:val="003738C7"/>
    <w:rsid w:val="00394584"/>
    <w:rsid w:val="003B6103"/>
    <w:rsid w:val="003C6D78"/>
    <w:rsid w:val="003F28F2"/>
    <w:rsid w:val="003F5535"/>
    <w:rsid w:val="004361BB"/>
    <w:rsid w:val="00437BD7"/>
    <w:rsid w:val="004469C0"/>
    <w:rsid w:val="00456688"/>
    <w:rsid w:val="004578CA"/>
    <w:rsid w:val="00471EB0"/>
    <w:rsid w:val="0049006A"/>
    <w:rsid w:val="004A60D2"/>
    <w:rsid w:val="004B092C"/>
    <w:rsid w:val="00500C5E"/>
    <w:rsid w:val="00516581"/>
    <w:rsid w:val="00523442"/>
    <w:rsid w:val="00532203"/>
    <w:rsid w:val="00560A6D"/>
    <w:rsid w:val="00566B6E"/>
    <w:rsid w:val="005942FF"/>
    <w:rsid w:val="005A6ACB"/>
    <w:rsid w:val="005B686C"/>
    <w:rsid w:val="005C2A36"/>
    <w:rsid w:val="005F7D25"/>
    <w:rsid w:val="00656F10"/>
    <w:rsid w:val="0066099A"/>
    <w:rsid w:val="00667ABB"/>
    <w:rsid w:val="00672696"/>
    <w:rsid w:val="006B5797"/>
    <w:rsid w:val="006D6A17"/>
    <w:rsid w:val="006E01C6"/>
    <w:rsid w:val="0070068F"/>
    <w:rsid w:val="00705567"/>
    <w:rsid w:val="00707D4D"/>
    <w:rsid w:val="00715DEA"/>
    <w:rsid w:val="00742806"/>
    <w:rsid w:val="00794F92"/>
    <w:rsid w:val="007A752E"/>
    <w:rsid w:val="008017A4"/>
    <w:rsid w:val="00831691"/>
    <w:rsid w:val="00844F5E"/>
    <w:rsid w:val="00852CF6"/>
    <w:rsid w:val="008536B7"/>
    <w:rsid w:val="008775D3"/>
    <w:rsid w:val="0088023D"/>
    <w:rsid w:val="008E0486"/>
    <w:rsid w:val="00902976"/>
    <w:rsid w:val="009177F9"/>
    <w:rsid w:val="009211AA"/>
    <w:rsid w:val="009405E0"/>
    <w:rsid w:val="00945202"/>
    <w:rsid w:val="00953FF1"/>
    <w:rsid w:val="009560B0"/>
    <w:rsid w:val="00987CD6"/>
    <w:rsid w:val="009C6FF9"/>
    <w:rsid w:val="009D103C"/>
    <w:rsid w:val="009E107B"/>
    <w:rsid w:val="009F10CA"/>
    <w:rsid w:val="009F18FD"/>
    <w:rsid w:val="00A1363C"/>
    <w:rsid w:val="00A14CAE"/>
    <w:rsid w:val="00A70CB1"/>
    <w:rsid w:val="00A9158D"/>
    <w:rsid w:val="00AA4602"/>
    <w:rsid w:val="00AC6304"/>
    <w:rsid w:val="00AD4D4B"/>
    <w:rsid w:val="00AF037A"/>
    <w:rsid w:val="00B17550"/>
    <w:rsid w:val="00B23F2A"/>
    <w:rsid w:val="00B318C7"/>
    <w:rsid w:val="00B320B9"/>
    <w:rsid w:val="00B44684"/>
    <w:rsid w:val="00B46A36"/>
    <w:rsid w:val="00B46B8C"/>
    <w:rsid w:val="00B60666"/>
    <w:rsid w:val="00B857CB"/>
    <w:rsid w:val="00B85CD9"/>
    <w:rsid w:val="00BB3AD7"/>
    <w:rsid w:val="00C20E4C"/>
    <w:rsid w:val="00C341F0"/>
    <w:rsid w:val="00C511D0"/>
    <w:rsid w:val="00C57309"/>
    <w:rsid w:val="00CA5280"/>
    <w:rsid w:val="00CB089B"/>
    <w:rsid w:val="00CB5EDF"/>
    <w:rsid w:val="00CF202A"/>
    <w:rsid w:val="00D2787B"/>
    <w:rsid w:val="00D44E4C"/>
    <w:rsid w:val="00D5776F"/>
    <w:rsid w:val="00D62EB6"/>
    <w:rsid w:val="00D74E3D"/>
    <w:rsid w:val="00D8483A"/>
    <w:rsid w:val="00D87DEE"/>
    <w:rsid w:val="00D92313"/>
    <w:rsid w:val="00D9414B"/>
    <w:rsid w:val="00D94B60"/>
    <w:rsid w:val="00DA564F"/>
    <w:rsid w:val="00DB29FD"/>
    <w:rsid w:val="00E05754"/>
    <w:rsid w:val="00E11991"/>
    <w:rsid w:val="00E119AE"/>
    <w:rsid w:val="00E13A3E"/>
    <w:rsid w:val="00E24FF3"/>
    <w:rsid w:val="00E43EFB"/>
    <w:rsid w:val="00E75092"/>
    <w:rsid w:val="00E81D6F"/>
    <w:rsid w:val="00E90B2E"/>
    <w:rsid w:val="00EB4363"/>
    <w:rsid w:val="00EE5586"/>
    <w:rsid w:val="00EF19D8"/>
    <w:rsid w:val="00EF79D9"/>
    <w:rsid w:val="00F06920"/>
    <w:rsid w:val="00F33D06"/>
    <w:rsid w:val="00F57A4E"/>
    <w:rsid w:val="00F77B3A"/>
    <w:rsid w:val="00F8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E15D3D6"/>
  <w15:docId w15:val="{D725F78D-B531-450E-9AAA-38543462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9B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1"/>
    <w:uiPriority w:val="99"/>
    <w:qFormat/>
    <w:rsid w:val="00D44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B217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uiPriority w:val="99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link w:val="Stopka1"/>
    <w:uiPriority w:val="99"/>
    <w:qFormat/>
    <w:rsid w:val="00854E62"/>
  </w:style>
  <w:style w:type="character" w:customStyle="1" w:styleId="TreZnak">
    <w:name w:val="Treść Znak"/>
    <w:basedOn w:val="Domylnaczcionkaakapitu"/>
    <w:link w:val="Tre"/>
    <w:uiPriority w:val="99"/>
    <w:qFormat/>
    <w:rsid w:val="001E6626"/>
    <w:rPr>
      <w:sz w:val="24"/>
      <w:szCs w:val="24"/>
    </w:rPr>
  </w:style>
  <w:style w:type="character" w:customStyle="1" w:styleId="NrsprawyZnak">
    <w:name w:val="Nr sprawy Znak"/>
    <w:basedOn w:val="Domylnaczcionkaakapitu"/>
    <w:link w:val="Nrsprawy"/>
    <w:uiPriority w:val="99"/>
    <w:qFormat/>
    <w:rsid w:val="00B700A1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F57E4"/>
  </w:style>
  <w:style w:type="character" w:styleId="Tekstzastpczy">
    <w:name w:val="Placeholder Text"/>
    <w:basedOn w:val="Domylnaczcionkaakapitu"/>
    <w:uiPriority w:val="99"/>
    <w:semiHidden/>
    <w:qFormat/>
    <w:rsid w:val="00DE6F4F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301D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301DA1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97FB4"/>
  </w:style>
  <w:style w:type="paragraph" w:styleId="Nagwek">
    <w:name w:val="header"/>
    <w:basedOn w:val="Normalny"/>
    <w:next w:val="Tekstpodstawowy"/>
    <w:link w:val="NagwekZnak"/>
    <w:uiPriority w:val="99"/>
    <w:qFormat/>
    <w:rsid w:val="00F073C1"/>
    <w:pPr>
      <w:keepNext/>
      <w:spacing w:before="240" w:after="120"/>
    </w:pPr>
    <w:rPr>
      <w:rFonts w:ascii="Calibri" w:eastAsia="Microsoft YaHei" w:hAnsi="Calibri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rsid w:val="00F073C1"/>
    <w:pPr>
      <w:spacing w:after="140" w:line="276" w:lineRule="auto"/>
    </w:pPr>
  </w:style>
  <w:style w:type="paragraph" w:styleId="Lista">
    <w:name w:val="List"/>
    <w:basedOn w:val="Tekstpodstawowy"/>
    <w:rsid w:val="00F073C1"/>
    <w:rPr>
      <w:rFonts w:ascii="Calibri" w:hAnsi="Calibri"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073C1"/>
    <w:pPr>
      <w:suppressLineNumbers/>
    </w:pPr>
    <w:rPr>
      <w:rFonts w:ascii="Calibri" w:hAnsi="Calibri" w:cs="Arial Unicode MS"/>
    </w:rPr>
  </w:style>
  <w:style w:type="paragraph" w:customStyle="1" w:styleId="Nagwek11">
    <w:name w:val="Nagłówek 11"/>
    <w:basedOn w:val="Normalny"/>
    <w:next w:val="Normalny"/>
    <w:link w:val="Nagwek1Znak"/>
    <w:uiPriority w:val="99"/>
    <w:qFormat/>
    <w:rsid w:val="00D44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wkaistopka">
    <w:name w:val="Główka i stopka"/>
    <w:basedOn w:val="Normalny"/>
    <w:qFormat/>
    <w:rsid w:val="00F073C1"/>
  </w:style>
  <w:style w:type="paragraph" w:customStyle="1" w:styleId="Legenda1">
    <w:name w:val="Legenda1"/>
    <w:basedOn w:val="Normalny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customStyle="1" w:styleId="Adresnakopercie1">
    <w:name w:val="Adres na kopercie1"/>
    <w:basedOn w:val="Normalny"/>
    <w:link w:val="AdresatZnak"/>
    <w:uiPriority w:val="99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99"/>
    <w:qFormat/>
    <w:rsid w:val="00B21708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uiPriority w:val="99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uiPriority w:val="99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1"/>
    <w:uiPriority w:val="99"/>
    <w:unhideWhenUsed/>
    <w:rsid w:val="002F57E4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EC3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4468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F18FD"/>
    <w:pPr>
      <w:suppressAutoHyphens w:val="0"/>
      <w:spacing w:before="100" w:beforeAutospacing="1" w:after="142" w:line="276" w:lineRule="auto"/>
    </w:pPr>
    <w:rPr>
      <w:rFonts w:ascii="Calibri" w:eastAsia="Calibri" w:hAnsi="Calibri" w:cs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CC9023C446B240850C28C56E2408F5" ma:contentTypeVersion="0" ma:contentTypeDescription="Utwórz nowy dokument." ma:contentTypeScope="" ma:versionID="d3b5c429ff8b187b66501d73a63cd1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40DCB-205C-48AE-BE23-B5D27854A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8531A2-CF26-402B-B7DD-29FF5EDC0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8EC4F7-4D4B-451E-A57C-F6AF25061F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A5DA70-BFFF-41F1-A7B1-16B6CC63B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Firmówka wydziałowa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Firmówka wydziałowa</dc:title>
  <dc:subject>Wzór pisma Urzędu Miasta Racibórz</dc:subject>
  <dc:creator>or19</dc:creator>
  <dc:description/>
  <cp:lastModifiedBy>brm2</cp:lastModifiedBy>
  <cp:revision>4</cp:revision>
  <cp:lastPrinted>2025-12-04T13:02:00Z</cp:lastPrinted>
  <dcterms:created xsi:type="dcterms:W3CDTF">2025-12-08T08:26:00Z</dcterms:created>
  <dcterms:modified xsi:type="dcterms:W3CDTF">2025-12-18T13:37:00Z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0x01010024CC9023C446B240850C28C56E2408F5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