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76B" w:rsidRDefault="00F3776B" w:rsidP="00F3776B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8"/>
          <w:szCs w:val="28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kern w:val="36"/>
          <w:sz w:val="28"/>
          <w:szCs w:val="28"/>
          <w:lang w:eastAsia="pl-PL"/>
        </w:rPr>
        <w:t>Umowa nr ...............................</w:t>
      </w:r>
    </w:p>
    <w:p w:rsidR="00E5007B" w:rsidRPr="00F3776B" w:rsidRDefault="00E5007B" w:rsidP="00F3776B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8"/>
          <w:szCs w:val="28"/>
          <w:lang w:eastAsia="pl-PL"/>
        </w:rPr>
      </w:pPr>
      <w:bookmarkStart w:id="0" w:name="_GoBack"/>
      <w:bookmarkEnd w:id="0"/>
    </w:p>
    <w:p w:rsidR="00F3776B" w:rsidRPr="00F3776B" w:rsidRDefault="00E5007B" w:rsidP="00E5007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Zawarta w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dniu .......................................... w Raciborzu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pomiędzy: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Miastem Racibórz z siedzibą w Raciborzu przy ulicy Króla Stefana Batorego 6 reprezentowanym przez: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Dariusza Polowego – Prezydenta Miasta.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„Zamawiającym"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NIP 639-10-02-175 REGON 276258397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a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 z siedzibą w 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ul. ....................................................................................... reprezentowanym przez:</w:t>
      </w:r>
    </w:p>
    <w:p w:rsidR="00F3776B" w:rsidRPr="00F3776B" w:rsidRDefault="00F3776B" w:rsidP="00F3776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F3776B" w:rsidRDefault="00F3776B" w:rsidP="00F3776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val="de-DE" w:eastAsia="pl-PL"/>
        </w:rPr>
        <w:t>NIP................................................. REGON.................................................. KRS................................................................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„Wykonawcą"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została zawarta umowa o następującej treści: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4150" w:right="414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1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17"/>
        <w:jc w:val="center"/>
        <w:outlineLvl w:val="5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Przedmiot umowy 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ind w:left="425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1.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Przedmiotem niniejszej umowy jest wykonanie robót budowlanych dotyczących zadania pod nazwą : </w:t>
      </w:r>
    </w:p>
    <w:p w:rsidR="00874B48" w:rsidRPr="00FA6206" w:rsidRDefault="00874B48" w:rsidP="00874B48">
      <w:pPr>
        <w:ind w:left="360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FA6206">
        <w:rPr>
          <w:rFonts w:eastAsia="Calibri" w:cs="Times New Roman"/>
          <w:b/>
        </w:rPr>
        <w:t xml:space="preserve"> </w:t>
      </w:r>
      <w:r w:rsidR="00FA6206" w:rsidRPr="00FA6206">
        <w:rPr>
          <w:rFonts w:eastAsia="Calibri" w:cs="Times New Roman"/>
          <w:b/>
        </w:rPr>
        <w:t xml:space="preserve">Doposażenie placu zabaw w Parku im. Miasta </w:t>
      </w:r>
      <w:proofErr w:type="spellStart"/>
      <w:r w:rsidR="00FA6206" w:rsidRPr="00FA6206">
        <w:rPr>
          <w:rFonts w:eastAsia="Calibri" w:cs="Times New Roman"/>
          <w:b/>
        </w:rPr>
        <w:t>Roth</w:t>
      </w:r>
      <w:proofErr w:type="spellEnd"/>
      <w:r w:rsidR="00FA6206" w:rsidRPr="00FA6206">
        <w:rPr>
          <w:rFonts w:eastAsia="Calibri" w:cs="Times New Roman"/>
          <w:b/>
        </w:rPr>
        <w:t xml:space="preserve"> w Ra</w:t>
      </w:r>
      <w:r w:rsidRPr="00FA6206">
        <w:rPr>
          <w:b/>
          <w:bCs/>
        </w:rPr>
        <w:t>ciborzu.</w:t>
      </w:r>
    </w:p>
    <w:p w:rsidR="00F3776B" w:rsidRPr="00F3776B" w:rsidRDefault="00F3776B" w:rsidP="00874B48">
      <w:pPr>
        <w:ind w:left="36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Opis przedmi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otu zamówienia zawiera szczegółowy </w:t>
      </w:r>
      <w:r w:rsidR="00FA620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opis przedmiotu zamówienia, 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>przedmiar robót i mapa poglądowa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2.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C5F6C">
      <w:pPr>
        <w:shd w:val="clear" w:color="auto" w:fill="FFFFFF"/>
        <w:spacing w:after="0" w:line="240" w:lineRule="auto"/>
        <w:ind w:right="-17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2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1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Obowiązki stron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 Strony umowy zobowiązane są do:</w:t>
      </w:r>
    </w:p>
    <w:p w:rsidR="00F3776B" w:rsidRPr="00F3776B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 w:rsidR="00F3776B" w:rsidRPr="00F3776B" w:rsidRDefault="00F3776B" w:rsidP="00F3776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Współdziałania w realizacji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2. Obowiązki Zamawiającego: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Przekazanie placu budowy.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Dokonywanie odbiorów wykonanych prac na zasadach określonych w § 6 niniejszej umowy.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Zapewnienie bieżącego nadzoru inwestorskiego</w:t>
      </w:r>
      <w:r w:rsidR="00AD4C81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9D05E6">
      <w:pPr>
        <w:numPr>
          <w:ilvl w:val="1"/>
          <w:numId w:val="3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Udział w organizowanych przez Wykonawcę radach budowy.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3. Obowiązki Wykonawcy :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Prawidłowe wykonanie wszystkich robót związanych z realizacją przedmiotu umowy, zgodnie z warunkami umowy, 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szczegółowym </w:t>
      </w:r>
      <w:r w:rsidR="00FA6206">
        <w:rPr>
          <w:rFonts w:eastAsia="Times New Roman" w:cs="Times New Roman"/>
          <w:color w:val="000000"/>
          <w:sz w:val="20"/>
          <w:szCs w:val="20"/>
          <w:lang w:eastAsia="pl-PL"/>
        </w:rPr>
        <w:t>opisem przedmiotu zamówienia,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przedmiarem robót i mapką poglądowa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oraz z aktualnie obowiązującymi normami i przepisami techniczno-budowlanymi, a także zasadami wiedzy technicznej i sztuką budowlaną.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Opracowanie i zmiany harmonogramu rzeczowo-finansowego robót, realizowanych w ramach przedmiotu niniejszej umowy z podziałem na etapy realizacji, który wymaga akceptacji Zamawiającego w formie pisemnej i stanowi Załącznik nr 2 do niniejszej umowy.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Przejęcia placu budowy od Zamawiającego. 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Rozpoczęcie robót budowlanych w terminie do 14 dni od daty przejęcia placu budowy.</w:t>
      </w:r>
    </w:p>
    <w:p w:rsidR="00F3776B" w:rsidRPr="00F3776B" w:rsidRDefault="00F3776B" w:rsidP="009D05E6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Zorganizowanie na własny koszt placu budowy, w tym: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oznakowanie i zabezpieczenie prowadzonych robót zgodnie z obowiązującymi przepisami prawa, w szczególności przepisami bhp oraz zgodnie z zaleceniami Zamawiającego,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>uzgodnienie, wyznaczenie i wykonanie dróg komunikacyjnych niezbędnych dla prowadzenia robót, ich oznakowanie, zabezpieczenie i właściwe utrzymanie,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 w:rsidR="00F3776B" w:rsidRPr="009D05E6" w:rsidRDefault="00F3776B" w:rsidP="003E6706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9D05E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wykonanie wszystkich innych czynności niezbędnych do właściwego wykonania prac. </w:t>
      </w:r>
    </w:p>
    <w:p w:rsidR="00F3776B" w:rsidRPr="004D60CF" w:rsidRDefault="009D05E6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4D60CF">
        <w:rPr>
          <w:rFonts w:eastAsia="Times New Roman" w:cs="Times New Roman"/>
          <w:color w:val="000000"/>
          <w:sz w:val="20"/>
          <w:szCs w:val="20"/>
          <w:lang w:eastAsia="pl-PL"/>
        </w:rPr>
        <w:t>Ponoszenie pełnej odpowiedzialności za teren budowy od chwili przejęcia placu budowy do dnia podpisania protokołu końcowego odbioru robót.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Właściwe utrzymanie terenów wokół placu budowy oraz dróg dojazdowych w związku z prowadzoną inwestycją.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spacing w:after="0" w:line="240" w:lineRule="auto"/>
        <w:ind w:left="709" w:right="6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W przypadku korzystania z innych usług Zamawiającego ich zakres i sposób rozliczenia będzie przedmiotem odrębnej umowy.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Zastosowanie materiałów określonych w dokumentacji projektowej oraz w specyfikacjach technicznych wykonania i odbioru robót budowlanych, spełniających wszystkie wymogi określone przepisami prawa.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Dostarczenie niezbędnych dokumentów potwierdzających, że parametry techniczne zastosowanych materiałów i urządzeń spełniają wymagania podane w dokumentacji projektowej i specyfikacjach technicznych wykonania i odbioru robót oraz przywołanych normach, przed ich zabudowaniem, do akceptacji Zamawiającemu.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wystawionych przez dostawców materiałów i urządzeń.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851"/>
          <w:tab w:val="left" w:pos="993"/>
        </w:tabs>
        <w:spacing w:after="0" w:line="240" w:lineRule="auto"/>
        <w:ind w:left="851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Przeszkolenie w zakresie obsługi dostarczonych urządzeń i instalacji osób wskazanych przez użytkownika.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Jako wytwarzający odpady - zapewnienie przestrzegania przepisów prawa wynikających z następujących ustaw: 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Prawo ochrony środowiska,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o odpadach,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Ustawy o utrzymaniu czystości i porządku w gminach,</w:t>
      </w:r>
    </w:p>
    <w:p w:rsidR="00F3776B" w:rsidRPr="00F3776B" w:rsidRDefault="00F3776B" w:rsidP="003E6706">
      <w:pPr>
        <w:numPr>
          <w:ilvl w:val="0"/>
          <w:numId w:val="5"/>
        </w:numPr>
        <w:shd w:val="clear" w:color="auto" w:fill="FFFFFF"/>
        <w:tabs>
          <w:tab w:val="clear" w:pos="720"/>
          <w:tab w:val="num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Regulamin utrzymania czystości i porządku w gminie Racibórz . </w:t>
      </w:r>
    </w:p>
    <w:p w:rsidR="00F3776B" w:rsidRPr="004D60CF" w:rsidRDefault="00F3776B" w:rsidP="004D60CF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left" w:pos="1134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4D60CF">
        <w:rPr>
          <w:rFonts w:eastAsia="Times New Roman" w:cs="Times New Roman"/>
          <w:color w:val="000000"/>
          <w:sz w:val="20"/>
          <w:szCs w:val="20"/>
          <w:lang w:eastAsia="pl-PL"/>
        </w:rPr>
        <w:t>Zapewnienie na własny koszt transportu odpadów do miejsca ich wykorzystania lub utylizacji, łącznie z kosztami utylizacji.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Uzgodnienie z Zamawiającym sposobu zagospodarowania materiałów z odzysku oraz zapewnienie </w:t>
      </w:r>
      <w:r w:rsidRPr="00F639C0">
        <w:rPr>
          <w:rFonts w:eastAsia="Times New Roman" w:cs="Times New Roman"/>
          <w:color w:val="000000"/>
          <w:lang w:eastAsia="pl-PL"/>
        </w:rPr>
        <w:t>na własny koszt ich transportu na miejsce składowania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Prowadzenie geodezyjnej obsługi budowy wraz z naniesieniem zmian powykonawczych do właściwego Zasobu Geodezyjnego </w:t>
      </w:r>
      <w:r w:rsidRPr="00F639C0">
        <w:rPr>
          <w:rFonts w:eastAsia="Times New Roman" w:cs="Times New Roman"/>
          <w:color w:val="000000"/>
          <w:sz w:val="20"/>
          <w:szCs w:val="20"/>
          <w:lang w:eastAsia="pl-PL"/>
        </w:rPr>
        <w:t>na własny koszt.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Opracowanie kompletnej dokumentacji powykonawczej, w formie papierowej, w jednym egzemplarzu wraz z pomiarami geodezyjnymi powykonawczymi, i przekazanie jej Zamawiającemu.</w:t>
      </w:r>
      <w:r w:rsidRPr="00F3776B">
        <w:rPr>
          <w:rFonts w:eastAsia="Times New Roman" w:cs="Times New Roman"/>
          <w:color w:val="FF0000"/>
          <w:sz w:val="20"/>
          <w:szCs w:val="20"/>
          <w:lang w:eastAsia="pl-PL"/>
        </w:rPr>
        <w:t xml:space="preserve"> 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Zapewnienie dozoru mienia na terenie robót 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na własny koszt.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Koordynacja prac realizowanych przez podwykonawców oraz organizowanie i kierowanie radami budowy w uzgodnieniu z Zamawiającym.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Prowadzenie Dziennika Budowy i udostępnianie go Zamawiającemu lub osobom przez niego umocowanym, posiadającym wymagane przepisami prawa uprawnienia, celem dokonywania wpisów i potwierdzeń</w:t>
      </w:r>
      <w:r w:rsidR="004D60CF">
        <w:rPr>
          <w:rFonts w:eastAsia="Times New Roman" w:cs="Times New Roman"/>
          <w:color w:val="000000"/>
          <w:sz w:val="20"/>
          <w:szCs w:val="20"/>
          <w:lang w:eastAsia="pl-PL"/>
        </w:rPr>
        <w:t>, jeżeli jest wymagane.</w:t>
      </w:r>
    </w:p>
    <w:p w:rsidR="00F3776B" w:rsidRPr="00F3776B" w:rsidRDefault="00F3776B" w:rsidP="004D60CF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Zgłaszanie obiektów i robót do odbioru, w terminach i na zasadach określonych w § 6 niniejszej umowy oraz zgodnie z harmonogramem rzeczowo- finansowym, stanowiącym Załącznik nr 2 do niniejszej umowy.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Przestrzeganie obowiązujących przepisów prawa w szczególności bhp, ppoż. i ochrony środowiska.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num" w:pos="709"/>
          <w:tab w:val="left" w:pos="851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Zapewnienie nadzoru nad prowadzonymi robotami przez pracowników Wykonawcy posiadających odpowiednie, wymagane obowiązującymi przepisami prawa uprawnienia.</w:t>
      </w:r>
    </w:p>
    <w:p w:rsidR="00F3776B" w:rsidRPr="00F3776B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left" w:pos="993"/>
        </w:tabs>
        <w:spacing w:after="0" w:line="240" w:lineRule="auto"/>
        <w:ind w:left="993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 w:rsidR="00F3776B" w:rsidRPr="00CC5F6C" w:rsidRDefault="00F3776B" w:rsidP="00F639C0">
      <w:pPr>
        <w:numPr>
          <w:ilvl w:val="1"/>
          <w:numId w:val="4"/>
        </w:numPr>
        <w:shd w:val="clear" w:color="auto" w:fill="FFFFFF"/>
        <w:tabs>
          <w:tab w:val="clear" w:pos="1440"/>
          <w:tab w:val="left" w:pos="993"/>
        </w:tabs>
        <w:spacing w:after="0" w:line="240" w:lineRule="auto"/>
        <w:ind w:left="993" w:right="181" w:hanging="567"/>
        <w:jc w:val="both"/>
        <w:rPr>
          <w:rFonts w:eastAsia="Times New Roman" w:cs="Times New Roman"/>
          <w:color w:val="00000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Utrzymanie porządku i czystości na placu budowy w czasie realizacji przedmiotu umowy</w:t>
      </w: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 xml:space="preserve">, </w:t>
      </w:r>
      <w:r w:rsidRPr="00CC5F6C">
        <w:rPr>
          <w:rFonts w:eastAsia="Times New Roman" w:cs="Times New Roman"/>
          <w:color w:val="000000"/>
          <w:lang w:eastAsia="pl-PL"/>
        </w:rPr>
        <w:t>na własny koszt.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 szkody na budowie odpowiada Wykonawca.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gwarantuje dostarczenie na własny koszt materiałów pomocniczych do zabezpieczenia elementów budowy.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oświadcza, że zapoznał się z 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opisem przedmiotu zamówienia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i uznaje te dokumenty za wystarczającą podstawę do realizacji przedmiotu niniejszej umowy oraz nie wnosi uwag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co do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zakresu prac oraz stanu placu budowy.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może wykonać część zamówienia w ramach realizacji przedmiotu umowy za pomocą podwykonawców i dalszych podwykonawców, na podstawie zawartych umów o podwykonawstwo w rozumieniu art. 7 pkt 27</w:t>
      </w:r>
      <w:r w:rsidRPr="00F3776B">
        <w:rPr>
          <w:rFonts w:eastAsia="Times New Roman" w:cs="Times New Roman"/>
          <w:color w:val="C9211E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dnia 11 września 2019 r. Prawo zamówień publicznych zwanej dalej „ustawą” i na zasadach określonych w § 3 niniejszej umowy. </w:t>
      </w:r>
    </w:p>
    <w:p w:rsidR="00F3776B" w:rsidRPr="002F1E47" w:rsidRDefault="00F3776B" w:rsidP="002F1E47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Zamawiającemu przysługuje prawo żądania zmiany kierownika budowy (robót), a w szczególności jeżeli ten realizuje roboty w sposób wadliwy, niezgodny z 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opisem przedmiotu zamówienia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i obowiązującymi przepisami prawa lub też nie realizuje ustaleń i zaleceń dokonanych na radach budowy. </w:t>
      </w:r>
    </w:p>
    <w:p w:rsidR="00F3776B" w:rsidRPr="00F3776B" w:rsidRDefault="00F3776B" w:rsidP="00F639C0">
      <w:pPr>
        <w:numPr>
          <w:ilvl w:val="1"/>
          <w:numId w:val="4"/>
        </w:numPr>
        <w:tabs>
          <w:tab w:val="clear" w:pos="1440"/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 w:rsidR="00F3776B" w:rsidRPr="00F3776B" w:rsidRDefault="00F3776B" w:rsidP="00F3776B">
      <w:pPr>
        <w:spacing w:after="0" w:line="240" w:lineRule="auto"/>
        <w:ind w:left="709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3</w:t>
      </w:r>
    </w:p>
    <w:p w:rsidR="00CC5F6C" w:rsidRDefault="00CC5F6C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b/>
          <w:bCs/>
          <w:color w:val="000000"/>
          <w:lang w:eastAsia="pl-PL"/>
        </w:rPr>
      </w:pPr>
    </w:p>
    <w:p w:rsidR="00F3776B" w:rsidRPr="00F3776B" w:rsidRDefault="00F3776B" w:rsidP="00CC5F6C">
      <w:pPr>
        <w:spacing w:after="0" w:line="240" w:lineRule="auto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Personel Wykonawcy</w:t>
      </w:r>
    </w:p>
    <w:p w:rsidR="00F3776B" w:rsidRPr="00F3776B" w:rsidRDefault="00F3776B" w:rsidP="00F3776B">
      <w:pPr>
        <w:spacing w:after="0" w:line="240" w:lineRule="auto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Przedstawicielem Wykonawcy na budowie są: </w:t>
      </w:r>
    </w:p>
    <w:p w:rsidR="00F3776B" w:rsidRPr="00F3776B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1) Pełniący obowiązki Kierownika Budowy lub robót ……………………………………………., </w:t>
      </w:r>
    </w:p>
    <w:p w:rsidR="00F3776B" w:rsidRPr="00F3776B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Zmiana kierownika budowy, w trakcie realizacji przedmiotu niniejszej umowy, musi być uzasadniona przez Wykonawcę na piśmie i wymaga pisemnej akceptacji Zamawiającego.</w:t>
      </w:r>
    </w:p>
    <w:p w:rsidR="00E75501" w:rsidRDefault="00F3776B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2) ........................................................................................................................................................</w:t>
      </w:r>
      <w:r w:rsidR="00CC5F6C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E75501" w:rsidRDefault="00E75501" w:rsidP="00E75501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F3776B" w:rsidRPr="00E75501" w:rsidRDefault="00F3776B" w:rsidP="003E6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przedłoży Zamawiającemu propozycję zmian, o których mowa w ust. 1 niniejszego paragrafu, nie później niż 7 dni przed planowaną zmianą. </w:t>
      </w:r>
    </w:p>
    <w:p w:rsidR="00F3776B" w:rsidRPr="00F3776B" w:rsidRDefault="00F3776B" w:rsidP="003E670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Osoba proponowana na zamianę winna posiadać uprawnienia co najmniej równoważne</w:t>
      </w:r>
      <w:r w:rsidR="00837D9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 uprawnieniami osoby wymienionej w ofercie. </w:t>
      </w:r>
    </w:p>
    <w:p w:rsidR="00F3776B" w:rsidRPr="00F3776B" w:rsidRDefault="00F3776B" w:rsidP="003E6706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Jakakolwiek przerwa w realizacji przedmiotu umowy wynikająca z braku kierownictwa budowy/robót będzie traktowana jako przerwa wynikła z przyczyn zależnych od Wykonawcy i nie może stanowić podstawy do roszczenia o zmianę terminu zakończenia robót.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5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Wykonawca zobowiązany jest złożyć wykaz osób oddelegowanych do realizacji umowy wraz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oświadczeniem o tym, że są one zatrudnione na podstawie umowy o pracę w terminie 7 dni od daty zawarcia umowy. W przypadku opóźnienia w złożeniu wykazu Zamawiający naliczy karę umowną zgodnie z §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6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Każdorazowa zmiana wykazu osób, o których mowa w ust. 6 nie wymaga aneksu do Umowy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( Wykonawca przedstawia korektę listy osób oddelegowanych do wykonania niniejszej umowy do wiadomości Zamawiającego).</w:t>
      </w:r>
    </w:p>
    <w:p w:rsidR="00F3776B" w:rsidRPr="00F3776B" w:rsidRDefault="00837D9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pl-PL"/>
        </w:rPr>
        <w:t>7</w:t>
      </w:r>
      <w:r w:rsidR="00F3776B" w:rsidRPr="00E75501">
        <w:rPr>
          <w:rFonts w:eastAsia="Times New Roman" w:cs="Times New Roman"/>
          <w:bCs/>
          <w:color w:val="000000"/>
          <w:sz w:val="24"/>
          <w:szCs w:val="24"/>
          <w:lang w:eastAsia="pl-PL"/>
        </w:rPr>
        <w:t>.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celu weryfikacji zatrudniania, przez wykonawcę lub podwykonawcę, na podstawie umowy o pracę, osób wykonujących wskazane przez zamawiającego czynności w zakresie realizacji zamówienia, zamawiający żąda w szczególności: 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1) oświadczenia zatrudnionego pracownika,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2) oświadczenia wykonawcy lub podwykonawcy o zatrudnieniu pracownika na podstawie umowy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 pracę,</w:t>
      </w:r>
    </w:p>
    <w:p w:rsidR="00F3776B" w:rsidRP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3) poświadczonej za zgodność z oryginałem kopii umowy o pracę zatrudnionego pracownika,</w:t>
      </w:r>
    </w:p>
    <w:p w:rsidR="00F3776B" w:rsidRDefault="00F3776B" w:rsidP="00E75501">
      <w:pPr>
        <w:spacing w:after="0" w:line="240" w:lineRule="auto"/>
        <w:ind w:left="720" w:hanging="11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4) innych dokumentów</w:t>
      </w:r>
      <w:r w:rsid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E75501" w:rsidRPr="00F3776B" w:rsidRDefault="00E75501" w:rsidP="00CC5F6C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4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Terminy wykonania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E75501" w:rsidRDefault="00F3776B" w:rsidP="00E75501">
      <w:pPr>
        <w:shd w:val="clear" w:color="auto" w:fill="FFFFFF"/>
        <w:spacing w:after="0" w:line="240" w:lineRule="auto"/>
        <w:ind w:firstLine="426"/>
        <w:jc w:val="both"/>
        <w:rPr>
          <w:rFonts w:eastAsia="Times New Roman" w:cs="Times New Roman"/>
          <w:b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Termin wykonania przedmiotu umowy ustala się </w:t>
      </w:r>
      <w:r w:rsidR="00E75501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na </w:t>
      </w:r>
      <w:r w:rsidR="00B76FEC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874B48"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="00744D00">
        <w:rPr>
          <w:rFonts w:eastAsia="Times New Roman" w:cs="Times New Roman"/>
          <w:color w:val="000000"/>
          <w:sz w:val="20"/>
          <w:szCs w:val="20"/>
          <w:lang w:eastAsia="pl-PL"/>
        </w:rPr>
        <w:t>0</w:t>
      </w:r>
      <w:r w:rsidR="00B76FEC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dni od dnia podpisania umowy</w:t>
      </w:r>
      <w:r w:rsidR="00E75501" w:rsidRPr="00E75501">
        <w:rPr>
          <w:rFonts w:eastAsia="Times New Roman" w:cs="Times New Roman"/>
          <w:b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E75501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E75501" w:rsidRPr="00F3776B" w:rsidRDefault="00E75501" w:rsidP="00E75501">
      <w:pPr>
        <w:shd w:val="clear" w:color="auto" w:fill="FFFFFF"/>
        <w:spacing w:after="0" w:line="240" w:lineRule="auto"/>
        <w:ind w:left="425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5</w:t>
      </w:r>
    </w:p>
    <w:p w:rsidR="00F3776B" w:rsidRPr="00F3776B" w:rsidRDefault="00F3776B" w:rsidP="00F3776B">
      <w:pPr>
        <w:keepNext/>
        <w:shd w:val="clear" w:color="auto" w:fill="FFFFFF"/>
        <w:spacing w:after="0" w:line="240" w:lineRule="auto"/>
        <w:jc w:val="center"/>
        <w:outlineLvl w:val="1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Odbiory</w:t>
      </w:r>
    </w:p>
    <w:p w:rsidR="00F3776B" w:rsidRPr="00F3776B" w:rsidRDefault="00F3776B" w:rsidP="00E75501">
      <w:pPr>
        <w:tabs>
          <w:tab w:val="left" w:pos="993"/>
        </w:tabs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1"/>
          <w:numId w:val="8"/>
        </w:numPr>
        <w:shd w:val="clear" w:color="auto" w:fill="FFFFFF"/>
        <w:tabs>
          <w:tab w:val="clear" w:pos="1440"/>
          <w:tab w:val="num" w:pos="426"/>
          <w:tab w:val="left" w:pos="851"/>
        </w:tabs>
        <w:spacing w:after="0" w:line="240" w:lineRule="auto"/>
        <w:ind w:left="426" w:firstLine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Strony ustalają dla przedmiotu niniejszej umowy następujące rodzaje odbiorów: 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robót zanikowych i ulegających zakryciu,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częściowy,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końcowy,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pogwarancyjny i przed upływem okresu rękojmi.</w:t>
      </w:r>
    </w:p>
    <w:p w:rsidR="00F3776B" w:rsidRPr="00F3776B" w:rsidRDefault="00F3776B" w:rsidP="003E6706">
      <w:pPr>
        <w:numPr>
          <w:ilvl w:val="1"/>
          <w:numId w:val="8"/>
        </w:numPr>
        <w:tabs>
          <w:tab w:val="clear" w:pos="1440"/>
          <w:tab w:val="left" w:pos="851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a w szczególności: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Dziennika budowy,</w:t>
      </w:r>
    </w:p>
    <w:p w:rsidR="00F3776B" w:rsidRPr="00F3776B" w:rsidRDefault="00F3776B" w:rsidP="003E6706">
      <w:pPr>
        <w:numPr>
          <w:ilvl w:val="3"/>
          <w:numId w:val="8"/>
        </w:numPr>
        <w:tabs>
          <w:tab w:val="clear" w:pos="2880"/>
          <w:tab w:val="left" w:pos="851"/>
          <w:tab w:val="num" w:pos="1560"/>
        </w:tabs>
        <w:spacing w:after="0" w:line="240" w:lineRule="auto"/>
        <w:ind w:left="1560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świadectw jakości, deklaracji zgodności, certyfikatów i atestów na zastosowane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zabudowane wyroby budowlane, materiały i urządzenia,</w:t>
      </w:r>
    </w:p>
    <w:p w:rsidR="00F3776B" w:rsidRPr="00C17F1E" w:rsidRDefault="00F3776B" w:rsidP="003E6706">
      <w:pPr>
        <w:pStyle w:val="Akapitzlist"/>
        <w:numPr>
          <w:ilvl w:val="3"/>
          <w:numId w:val="8"/>
        </w:numPr>
        <w:tabs>
          <w:tab w:val="left" w:pos="851"/>
          <w:tab w:val="num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protokołów i zaświadczeń z przeprowadzonych przez Wykonawcę sprawdzeń, badań i prób,</w:t>
      </w:r>
    </w:p>
    <w:p w:rsidR="00F3776B" w:rsidRPr="00F3776B" w:rsidRDefault="00F3776B" w:rsidP="003E6706">
      <w:pPr>
        <w:numPr>
          <w:ilvl w:val="0"/>
          <w:numId w:val="9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podejmie czynności odbiorowe, o których mowa ust. 1 niniejszego paragrafu, 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terminach, które wynoszą maksymalnie: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3 dni robocze dla robót zanikowych i ulegających zakryciu, 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7 dni roboczych dla odbioru częściowego, 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14 dni dla odbioru końcowego.</w:t>
      </w:r>
    </w:p>
    <w:p w:rsidR="00F3776B" w:rsidRPr="00F3776B" w:rsidRDefault="00F3776B" w:rsidP="003E6706">
      <w:pPr>
        <w:numPr>
          <w:ilvl w:val="1"/>
          <w:numId w:val="9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przed upływem okresu gwarancyjnego i okresu rękojmi ustalonego w umowie.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stanu poprzedniego na własny koszt 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 w:rsidR="00F3776B" w:rsidRPr="00F3776B" w:rsidRDefault="00F3776B" w:rsidP="003E6706">
      <w:pPr>
        <w:numPr>
          <w:ilvl w:val="0"/>
          <w:numId w:val="9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Odbiory częściowe robót następują zgodnie z harmonogramem rzeczowo - finansowym po wykonaniu robót w poszczególnych etapach wykonywania przedmiotu umowy, określonych niniejszą umową, po zgłoszeniu gotowości do odbioru robót przez Wykonawcę na zasadach i w terminie określonych w ust. 1 ÷ 3 niniejszego paragrafu.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Gotowość do odbioru, o której mowa w ust. 7 niniejszego paragrafu potwierdzają kierownik budowy i inspektor nadzoru inwestorskiego.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i/>
          <w:iCs/>
          <w:color w:val="000000"/>
          <w:sz w:val="20"/>
          <w:szCs w:val="20"/>
          <w:lang w:eastAsia="pl-PL"/>
        </w:rPr>
        <w:t>Z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czynności odbioru częściowego będzie spisany „Protokół odbioru robót częściowych”.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Po bezskutecznym upływie terminu, o którym mowa w ust. 10</w:t>
      </w:r>
      <w:r w:rsidRPr="00F3776B">
        <w:rPr>
          <w:rFonts w:eastAsia="Times New Roman" w:cs="Times New Roman"/>
          <w:color w:val="FF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Odbiór końcowy nastąpi po zakończeniu wszystkich robót objętych przedmiotem umowy na podstawie pisemnego zgłoszenia przez Wykonawcę gotowości do odbioru na zasadach i w terminach określonych w ust. 1÷ 3 niniejszego paragrafu.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Gotowość do odbioru, o której mowa w ust. 12 niniejszego paragrafu potwierdzają kierownik budowy i inspektor nadzoru inwestorskiego.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czynności odbioru końcowego będzie spisany „Protokół końcowy odbioru robót”.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Zakończenie czynności odbiorowych winno nastąpić najpóźniej 21 dnia licząc od dnia ich rozpoczęcia.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„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Protokół końcowy odbioru robót” ze strony Zamawiającego i Wykonawcy podpisują osoby upoważnione w obecności kierownika budowy i inspektora nadzoru.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dniem podpisania protokołu końcowego odbioru robót przechodzi na Zamawiającego ryzyko utraty lub uszkodzenia przedmiotu umowy.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Jeżeli w toku czynności odbioru końcowego przedmiotu umowy zostaną stwierdzone: </w:t>
      </w:r>
    </w:p>
    <w:p w:rsidR="00F3776B" w:rsidRPr="00F3776B" w:rsidRDefault="00F3776B" w:rsidP="003E6706">
      <w:pPr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right="6"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Wady nadające się do usunięcia to:</w:t>
      </w:r>
    </w:p>
    <w:p w:rsidR="00F3776B" w:rsidRPr="00C17F1E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nakazuje usunięcie wad wyznaczając odpowiedni termin na ich usunięcie, </w:t>
      </w:r>
    </w:p>
    <w:p w:rsidR="00F3776B" w:rsidRPr="00C17F1E" w:rsidRDefault="00F3776B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Wykonawca zgłosi pisemnie fakt usunięcia wad w terminie wyznaczonym przez Zamawiającego,</w:t>
      </w:r>
    </w:p>
    <w:p w:rsidR="00C17F1E" w:rsidRPr="00C17F1E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O</w:t>
      </w:r>
      <w:r w:rsidR="00F3776B" w:rsidRPr="00C17F1E">
        <w:rPr>
          <w:rFonts w:eastAsia="Times New Roman" w:cs="Times New Roman"/>
          <w:color w:val="000000"/>
          <w:sz w:val="20"/>
          <w:szCs w:val="20"/>
          <w:lang w:eastAsia="pl-PL"/>
        </w:rPr>
        <w:t>dbiór przedmiotu umowy po usunięciu wad nastąpi protokolarnie najpóźniej w terminie 3 dni od daty pisemnego zgłoszenia ich usunięcia przez Wykonawcę,</w:t>
      </w:r>
    </w:p>
    <w:p w:rsidR="00F3776B" w:rsidRPr="00C17F1E" w:rsidRDefault="00C17F1E" w:rsidP="003E6706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ind w:left="1134" w:right="6" w:firstLine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T</w:t>
      </w:r>
      <w:r w:rsidR="00F3776B" w:rsidRPr="00C17F1E">
        <w:rPr>
          <w:rFonts w:eastAsia="Times New Roman" w:cs="Times New Roman"/>
          <w:color w:val="000000"/>
          <w:sz w:val="20"/>
          <w:szCs w:val="20"/>
          <w:lang w:eastAsia="pl-PL"/>
        </w:rPr>
        <w:t>erminem odbioru końcowego zadania będzie termin spisania „Protokołu po usunięcia wad”.</w:t>
      </w:r>
    </w:p>
    <w:p w:rsidR="00F3776B" w:rsidRPr="00C17F1E" w:rsidRDefault="00F3776B" w:rsidP="003E6706">
      <w:pPr>
        <w:pStyle w:val="Akapitzlist"/>
        <w:numPr>
          <w:ilvl w:val="4"/>
          <w:numId w:val="9"/>
        </w:numPr>
        <w:shd w:val="clear" w:color="auto" w:fill="FFFFFF"/>
        <w:tabs>
          <w:tab w:val="clear" w:pos="3600"/>
          <w:tab w:val="num" w:pos="1134"/>
        </w:tabs>
        <w:spacing w:after="0" w:line="240" w:lineRule="auto"/>
        <w:ind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>Wady nie nadające się do usunięcia to:</w:t>
      </w:r>
    </w:p>
    <w:p w:rsidR="00F3776B" w:rsidRPr="00F3776B" w:rsidRDefault="00F3776B" w:rsidP="00F639C0">
      <w:pPr>
        <w:shd w:val="clear" w:color="auto" w:fill="FFFFFF"/>
        <w:spacing w:after="0" w:line="240" w:lineRule="auto"/>
        <w:ind w:left="1418" w:right="17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a) jeżeli wady umożliwiają użytkowanie obiektu zgodnie z jego przeznaczeniem Zamawiający może obniżyć wynagrodzenie Wykonawcy.</w:t>
      </w:r>
    </w:p>
    <w:p w:rsidR="00F3776B" w:rsidRPr="00F3776B" w:rsidRDefault="00F3776B" w:rsidP="00F639C0">
      <w:pPr>
        <w:shd w:val="clear" w:color="auto" w:fill="FFFFFF"/>
        <w:spacing w:after="0" w:line="240" w:lineRule="auto"/>
        <w:ind w:left="1418" w:right="3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b) jeżeli wady uniemożliwiają użytkowanie obiektu zgodnie z jego przeznaczeniem, Zamawiający może zażądać wykonania przedmiotu umowy po raz drugi na koszt Wykonawcy lub od umowy odstąpić, zachowując prawo do naliczania Wykonawcy zastrzeżonych kar umownych</w:t>
      </w:r>
      <w:r w:rsid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i odszkodowań na zasadach określonych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9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umowy.</w:t>
      </w:r>
    </w:p>
    <w:p w:rsidR="00F3776B" w:rsidRPr="00C17F1E" w:rsidRDefault="00F3776B" w:rsidP="003E6706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C17F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terminie odbioru pogwarancyjnego Zamawiający powiadomi Wykonawcę pisemnie.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czynności odbiorowych spisany zostanie „Protokół odbioru pogwarancyjnego”. Brak uwag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protokole odbioru pogwarancyjnego przedmiotu umowy, dotyczącego wykonanych robót, stanowić będzie podstawę do zwrotu Wykonawcy pozostałej części zabezpieczenia należytego wykonania umowy.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 w:rsidR="00F3776B" w:rsidRPr="00F3776B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Wyznaczony termin usunięcia wad może przekraczać okres gwarancji, odpowiednio rękojmi określony w umowie.</w:t>
      </w:r>
    </w:p>
    <w:p w:rsidR="00F3776B" w:rsidRPr="00C17F1E" w:rsidRDefault="00F3776B" w:rsidP="003E6706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może powierzyć usunięcie wad innemu podmiotowi na koszt Wykonawcy jeżeli Wykonawca nie usunie wad w wyznaczonym terminie.</w:t>
      </w:r>
    </w:p>
    <w:p w:rsidR="00C17F1E" w:rsidRPr="00F3776B" w:rsidRDefault="00C17F1E" w:rsidP="00C17F1E">
      <w:pPr>
        <w:shd w:val="clear" w:color="auto" w:fill="FFFFFF"/>
        <w:spacing w:after="0" w:line="240" w:lineRule="auto"/>
        <w:ind w:left="72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C17F1E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6</w:t>
      </w:r>
    </w:p>
    <w:p w:rsidR="00F3776B" w:rsidRPr="00F3776B" w:rsidRDefault="00F3776B" w:rsidP="00C17F1E">
      <w:pPr>
        <w:spacing w:after="0" w:line="240" w:lineRule="auto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Wynagrodzenie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DD11CF" w:rsidRDefault="00F3776B" w:rsidP="003E6706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Za wykonanie przedmiotu umowy strony ustalają wynagrodzenie w wysokości: ............................................ zł brutto.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(słownie: ..................................................................................................................)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w tym: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netto w wynosi .................................. zł. (słownie: .......................................................)</w:t>
      </w:r>
    </w:p>
    <w:p w:rsidR="00F3776B" w:rsidRPr="00DD11CF" w:rsidRDefault="00F3776B" w:rsidP="00DD11CF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DD11CF">
        <w:rPr>
          <w:rFonts w:eastAsia="Times New Roman" w:cs="Times New Roman"/>
          <w:color w:val="000000"/>
          <w:sz w:val="20"/>
          <w:szCs w:val="20"/>
          <w:lang w:eastAsia="pl-PL"/>
        </w:rPr>
        <w:t>podatek VAT w wysokości ............% co stanowi kwotę ......................... zł (słownie: ...................................................)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383CE0" w:rsidRPr="00383CE0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Times New Roman"/>
          <w:bCs/>
          <w:color w:val="000000"/>
        </w:rPr>
      </w:pPr>
      <w:r w:rsidRPr="00383CE0">
        <w:rPr>
          <w:rFonts w:eastAsia="Calibri" w:cs="Times New Roman"/>
          <w:color w:val="000000"/>
        </w:rPr>
        <w:t xml:space="preserve">Wynagrodzenie określone w ust. 1 jest wynagrodzeniem ryczałtowym  i odpowiada zakresowi </w:t>
      </w:r>
      <w:r w:rsidR="00FA6206">
        <w:rPr>
          <w:rFonts w:eastAsia="Calibri" w:cs="Times New Roman"/>
          <w:color w:val="000000"/>
        </w:rPr>
        <w:t xml:space="preserve">zgodnie ze szczegółowym opisem przedmiotu zamówienia, </w:t>
      </w:r>
      <w:r w:rsidR="00834155">
        <w:rPr>
          <w:rFonts w:eastAsia="Calibri" w:cs="Times New Roman"/>
          <w:color w:val="000000"/>
        </w:rPr>
        <w:t>przedmiarem robót i</w:t>
      </w:r>
      <w:r w:rsidRPr="00383CE0">
        <w:rPr>
          <w:rFonts w:eastAsia="Calibri" w:cs="Times New Roman"/>
          <w:color w:val="000000"/>
        </w:rPr>
        <w:t xml:space="preserve">  przedstawionemu w ofercie. Zawiera ono ponadto następujące koszty: </w:t>
      </w:r>
      <w:r w:rsidR="00874B48">
        <w:rPr>
          <w:rFonts w:eastAsia="Calibri" w:cs="Times New Roman"/>
          <w:color w:val="000000"/>
        </w:rPr>
        <w:t xml:space="preserve"> </w:t>
      </w:r>
      <w:r w:rsidRPr="00383CE0">
        <w:rPr>
          <w:rFonts w:eastAsia="Calibri" w:cs="Times New Roman"/>
          <w:color w:val="000000"/>
        </w:rPr>
        <w:t xml:space="preserve">wszelkie roboty przygotowawcze, porządkowe, organizację placu budowy wraz z późniejszą likwidacją, wszelkie koszty utrzymania zaplecza budowy, koszty związane  z odbiorami wykonanych robót, oraz inne koszty wynikające  z niniejszej umowy. </w:t>
      </w:r>
    </w:p>
    <w:p w:rsidR="00383CE0" w:rsidRPr="00383CE0" w:rsidRDefault="00383CE0" w:rsidP="003E6706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clear" w:pos="1440"/>
          <w:tab w:val="num" w:pos="709"/>
          <w:tab w:val="num" w:pos="504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Times New Roman"/>
          <w:bCs/>
          <w:color w:val="000000"/>
        </w:rPr>
      </w:pPr>
      <w:r w:rsidRPr="00383CE0">
        <w:rPr>
          <w:rFonts w:eastAsia="Calibri" w:cs="Times New Roman"/>
          <w:color w:val="000000"/>
        </w:rPr>
        <w:lastRenderedPageBreak/>
        <w:t>Rozliczanie przedmiotu umowy odbędzie się jednorazowo, po odbiorze końcowym robót.</w:t>
      </w:r>
    </w:p>
    <w:p w:rsidR="00F3776B" w:rsidRPr="00383CE0" w:rsidRDefault="00F3776B" w:rsidP="003E6706">
      <w:pPr>
        <w:pStyle w:val="Akapitzlist"/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383CE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Bez uprzedniej zgody Zamawiającego wykonywane mogą być jedynie prace niezbędne ze względu na bezpieczeństwo życia, zdrowia, mienia, ryzyko powstania szkody również w przedmiocie umowy lub konieczność zapobieżenia awarii, jednakże z obowiązkiem natychmiastowego, nie dłuższego niż w ciągu 24 godzin, zawiadomienia przez Wykonawcę Zamawiającego o tych okolicznościach telefonicznie, faxem, drogą elektroniczną, a następnie potwierdzenie pisemne przez Wykonawcę w terminie do 3 dni roboczych po zaistnieniu wskazanych powyżej okoliczności. </w:t>
      </w:r>
    </w:p>
    <w:p w:rsidR="00F3776B" w:rsidRPr="00F3776B" w:rsidRDefault="00F3776B" w:rsidP="003E6706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Wykonawca, bez zgody Zamawiającego wyrażonej na piśmie, nie ma prawa dokonać przelewu, na rzecz osób trzecich wierzytelności wynikającej z niniejszej umowy.</w:t>
      </w:r>
    </w:p>
    <w:p w:rsidR="00F3776B" w:rsidRPr="00F3776B" w:rsidRDefault="00F3776B" w:rsidP="003E6706">
      <w:pPr>
        <w:numPr>
          <w:ilvl w:val="0"/>
          <w:numId w:val="25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Postanowienia ust. 1 ÷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nie naruszają postanowień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5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niniejszej umowy. </w:t>
      </w:r>
    </w:p>
    <w:p w:rsidR="00F3776B" w:rsidRPr="00F3776B" w:rsidRDefault="00F3776B" w:rsidP="00383CE0">
      <w:pPr>
        <w:shd w:val="clear" w:color="auto" w:fill="FFFFFF"/>
        <w:tabs>
          <w:tab w:val="num" w:pos="709"/>
        </w:tabs>
        <w:spacing w:after="0" w:line="240" w:lineRule="auto"/>
        <w:ind w:left="709" w:right="1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7</w:t>
      </w:r>
    </w:p>
    <w:p w:rsidR="00F3776B" w:rsidRPr="00F3776B" w:rsidRDefault="00F3776B" w:rsidP="00DD11CF">
      <w:pPr>
        <w:spacing w:after="0" w:line="240" w:lineRule="auto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Warunki płatności</w:t>
      </w:r>
    </w:p>
    <w:p w:rsidR="00F3776B" w:rsidRPr="00F3776B" w:rsidRDefault="00F3776B" w:rsidP="00F3776B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Zapłata wynagrodzenia Wykonawcy nastąpi w terminie 30-dni od daty otrzymania przez Zamawiającego od Wykonawcy prawidłowo wystawionej faktury wraz z protokołem odbioru podpisanym przez Inspektora Nadzoru, na konto bankowe podane na fakturze Wykonawcy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uzasadnionych przypadkach termin płatności wymieniony w ust.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1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niniejszego paragrafu może zostać skrócony .</w:t>
      </w:r>
    </w:p>
    <w:p w:rsidR="00F3776B" w:rsidRPr="00383CE0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FF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Terminy zapłaty uważa się za dotrzymane przez Zamawiającego, jeśli konto bankowe Zamawiającego zostanie obciążone kwotą należną Wykonawcy w ostatnim dniu terminu płatności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upoważniają się wzajemnie do wystawiania faktur VAT bez podpisu ze swej strony jako odbiorcy faktur.</w:t>
      </w:r>
    </w:p>
    <w:p w:rsidR="00F3776B" w:rsidRPr="00F3776B" w:rsidRDefault="00917CB7" w:rsidP="00917CB7">
      <w:pPr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5</w:t>
      </w:r>
      <w:r w:rsidR="00383CE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383CE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ab/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 razie opóźnienia w zapłacie wierzytelności pieniężnych przysługują odsetki ustawowe za </w:t>
      </w:r>
      <w:r w:rsidR="00383CE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opóźnienie.</w:t>
      </w:r>
    </w:p>
    <w:p w:rsidR="00F639C0" w:rsidRPr="00F3776B" w:rsidRDefault="00F639C0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8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Gwarancja i rękojmia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4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6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udziela Zamawiającemu 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60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miesięcznej gwarancji na wykonany przedmiot umowy licząc od dnia odbioru końcowego potwierdzonego „Protokołem końcowego odbioru robót”,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14 lub „Protokołem po usunięciu wad, o którym mowa w § </w:t>
      </w:r>
      <w:r w:rsidR="00231537">
        <w:rPr>
          <w:rFonts w:eastAsia="Times New Roman" w:cs="Times New Roman"/>
          <w:color w:val="000000"/>
          <w:sz w:val="20"/>
          <w:szCs w:val="20"/>
          <w:lang w:eastAsia="pl-PL"/>
        </w:rPr>
        <w:t>5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19 pkt.1 lit. d) niniejszej umowy. </w:t>
      </w:r>
    </w:p>
    <w:p w:rsidR="00F3776B" w:rsidRPr="00F3776B" w:rsidRDefault="00F3776B" w:rsidP="003E6706">
      <w:pPr>
        <w:numPr>
          <w:ilvl w:val="0"/>
          <w:numId w:val="11"/>
        </w:numPr>
        <w:shd w:val="clear" w:color="auto" w:fill="FFFFFF"/>
        <w:spacing w:after="0" w:line="240" w:lineRule="auto"/>
        <w:ind w:right="8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Niezależnie od uprawnień z tytułu rękojmi za wady Zamawiającemu przysługuje prawo żądania od Wykonawcy naprawienia powstałej szkody wskutek nie osiągnięcia w realizowanym obiekcie parametrów zgodnych z normami i przepisami techniczno – budowlanymi.</w:t>
      </w:r>
    </w:p>
    <w:p w:rsidR="00383CE0" w:rsidRDefault="00383CE0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b/>
          <w:bCs/>
          <w:color w:val="000000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 xml:space="preserve"> 9</w:t>
      </w:r>
    </w:p>
    <w:p w:rsidR="00F3776B" w:rsidRDefault="00F3776B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Kary umowne</w:t>
      </w:r>
    </w:p>
    <w:p w:rsidR="00F639C0" w:rsidRPr="00F3776B" w:rsidRDefault="00F639C0" w:rsidP="00DD11CF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1"/>
          <w:numId w:val="12"/>
        </w:numPr>
        <w:shd w:val="clear" w:color="auto" w:fill="FFFFFF"/>
        <w:tabs>
          <w:tab w:val="clear" w:pos="1440"/>
          <w:tab w:val="num" w:pos="851"/>
        </w:tabs>
        <w:spacing w:after="0" w:line="240" w:lineRule="auto"/>
        <w:ind w:hanging="115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zapłaci Zamawiającemu karę umowną: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odstąpienie od umowy przez Zamawiającego lub niewykonanie umowy z przyczyn leżących po stronie Wykonawcy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10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zwłokę w przedłożeniu uwierzytelnionej kopii aktualnej polisy ubezpieczeniowej 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zwłokę w wykonaniu określonego w umowie przedmiotu umowy lub jej części, </w:t>
      </w:r>
      <w:r w:rsid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zwłoki, jednakże nie więcej niż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20%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umowy.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 zwłokę w usunięciu wad stwierdzonych przy odbiorach, o których mowa w § 6 niniejszej umowy,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0,1%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 za przedmiot umowy o którym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 xml:space="preserve">mowa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 umowy za każdy dzień zwłoki, liczony od dnia wyznaczonego na usunięcie wad,</w:t>
      </w:r>
    </w:p>
    <w:p w:rsidR="00F3776B" w:rsidRPr="00F3776B" w:rsidRDefault="00F3776B" w:rsidP="003E6706">
      <w:pPr>
        <w:numPr>
          <w:ilvl w:val="0"/>
          <w:numId w:val="13"/>
        </w:numPr>
        <w:shd w:val="clear" w:color="auto" w:fill="FFFFFF"/>
        <w:tabs>
          <w:tab w:val="clear" w:pos="720"/>
          <w:tab w:val="num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 niewykonanie lub nieprawidłowe wykonanie umowy lub jej części, w wysokości 10% wynagrodzenia umownego brutto, z wyłączeniem nieprawidłowego wykonania umowy opisanego w pkt. 3) i 4) niniejszego paragrafu.</w:t>
      </w:r>
    </w:p>
    <w:p w:rsidR="00F3776B" w:rsidRPr="00F3776B" w:rsidRDefault="00917CB7" w:rsidP="009D05E6">
      <w:pPr>
        <w:tabs>
          <w:tab w:val="num" w:pos="1701"/>
        </w:tabs>
        <w:spacing w:after="0" w:line="240" w:lineRule="auto"/>
        <w:ind w:left="170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zapłaci Wykonawcy karę umowną za odstąpienie od umowy przez Wykonawcę z przyczyn, za które ponosi odpowiedzialność Zamawiający w wysokości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10%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wynagrodzenia umownego brutto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zapłaci Wykonawcy karę umowną za opóźnienie w przekazaniu terenu budowy lub jego umówionej części oraz uniemożliwienie rozpoczęcia budowy w wysokości 0,1 % wynagrodzenia określonego w § 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6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ust. 1 niniejszej</w:t>
      </w:r>
      <w:r w:rsidR="008341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umowy za każdy dzień zwłoki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  <w:r w:rsidRPr="00F3776B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F3776B" w:rsidRPr="00DD11CF" w:rsidRDefault="00F3776B" w:rsidP="003E6706">
      <w:pPr>
        <w:numPr>
          <w:ilvl w:val="1"/>
          <w:numId w:val="14"/>
        </w:num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Strony zastrzegają sobie prawo do dochodzenia odszkodowania uzupełniającego przenoszącego wysokość kar umownych na zasadach ogólnych. </w:t>
      </w:r>
    </w:p>
    <w:p w:rsidR="00DD11CF" w:rsidRPr="00F3776B" w:rsidRDefault="00DD11CF" w:rsidP="00BA5476">
      <w:pPr>
        <w:shd w:val="clear" w:color="auto" w:fill="FFFFFF"/>
        <w:tabs>
          <w:tab w:val="num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hd w:val="clear" w:color="auto" w:fill="FFFFFF"/>
        <w:spacing w:after="0" w:line="240" w:lineRule="auto"/>
        <w:ind w:left="4264" w:right="427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§ 1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0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Zmiana postanowień umowy</w:t>
      </w:r>
    </w:p>
    <w:p w:rsidR="00F3776B" w:rsidRPr="00F3776B" w:rsidRDefault="00F3776B" w:rsidP="00F3776B">
      <w:pPr>
        <w:spacing w:after="0" w:line="240" w:lineRule="auto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Zamawiający przewiduje możliwość dokonania istotnych zmian postanowień zawartej umowy </w:t>
      </w:r>
      <w:r w:rsidR="006A16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stosunku do treści oferty, na podstawie której dokonano wyboru Wykonawcy, w zakresie:</w:t>
      </w:r>
    </w:p>
    <w:p w:rsidR="00F3776B" w:rsidRPr="00F3776B" w:rsidRDefault="00F3776B" w:rsidP="00F3776B">
      <w:pPr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1.1.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Zmiany terminu wykonania zamówienia w następujących przypadkach:</w:t>
      </w:r>
    </w:p>
    <w:p w:rsidR="00F3776B" w:rsidRPr="00F3776B" w:rsidRDefault="00F3776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 w:rsidR="00F3776B" w:rsidRPr="00F3776B" w:rsidRDefault="00F3776B" w:rsidP="002F1E47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1.1.4. Zaistnienia odmiennych od przyjętych w dokumentacji projektowej warunków terenowych, w szczególności napotkania innych niezinwentaryzowanych sieci, urządzeń podziemnych kolidujących z realizowanymi robotami lub odkryciami 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1.1.5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 Protestów mieszkańców lub innych osób prawnych i fizycznych. W tym przypadku termin realizacji zadania zostanie wydłużony do czasu uzyskania ostatecznej decyzji rozstrzygającej protest.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1.1.6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 Konieczność wykonania robót zamiennych o pracochłonności większej od robót pierwotnie przewidzianych do wykonania. Termin zostanie wydłużony o czas niezbędny na wykonanie tych robót. 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1.1.7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 Pojawienia się na terenie budowy zewnętrznego inwestora prowadzącego roboty budowlane kolidujące, utrudniające bądź uniemożliwiające prowadzenie prac budowlanych objętych zawartą umową. Termin zostanie wydłużony o czas niezbędny na dokonanie uzgodnień </w:t>
      </w:r>
      <w:r w:rsidR="00231537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podpisanie porozumień umożliwiających realizację umowy.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1.1.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8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.Opóźnień w przyłączeniu do sieci zewnętrznych przez gestorów mediów, powstałych z przyczyn nie leżących po stronie Wykonawcy. Termin zostanie wydłużony o czas niezbędny na wykonanie przyłączy.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1.1.9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 w:rsidR="00F3776B" w:rsidRPr="00F3776B" w:rsidRDefault="002F1E47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1.1.10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Powodu działań osób trzecich uniemożliwiających wykonanie przedmiotu umowy, które to działania nie są konsekwencją winy którejkolwiek ze Stron;</w:t>
      </w:r>
    </w:p>
    <w:p w:rsidR="00F3776B" w:rsidRPr="00F3776B" w:rsidRDefault="00F3776B" w:rsidP="00F3776B">
      <w:pPr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1.2.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inne zmiany do umowy mogące skutkować zmianą wynagrodzenia i/lub terminu : </w:t>
      </w:r>
    </w:p>
    <w:p w:rsidR="00F3776B" w:rsidRPr="00F3776B" w:rsidRDefault="00E5162B" w:rsidP="00E5162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1.2.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1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.zmiany przepisów prawa istotnych dla postanowień zawartej umowy,</w:t>
      </w:r>
    </w:p>
    <w:p w:rsidR="00F3776B" w:rsidRPr="00F3776B" w:rsidRDefault="00E5162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1.2.2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.poprawy jakości lub innych parametrów charakterystycznych dla danego elementu robot budowlanych, dostaw lub zmiana technologii,</w:t>
      </w:r>
    </w:p>
    <w:p w:rsidR="00F3776B" w:rsidRPr="00F3776B" w:rsidRDefault="00E5162B" w:rsidP="00F3776B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1.2.3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. akt</w:t>
      </w:r>
      <w:r w:rsidR="002F1E47">
        <w:rPr>
          <w:rFonts w:eastAsia="Times New Roman" w:cs="Times New Roman"/>
          <w:color w:val="000000"/>
          <w:sz w:val="20"/>
          <w:szCs w:val="20"/>
          <w:lang w:eastAsia="pl-PL"/>
        </w:rPr>
        <w:t>ualizacji rozwiązań technicznych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 uwagi na postęp technologiczny bądź zmiany obowiązujących przepisów prawnych lub/i techniczno – budowlanych, konieczność opracowania ekspertyz, opinii archeologicznych.</w:t>
      </w:r>
    </w:p>
    <w:p w:rsidR="00F3776B" w:rsidRPr="00F3776B" w:rsidRDefault="00F3776B" w:rsidP="00F3776B">
      <w:pPr>
        <w:spacing w:after="0" w:line="240" w:lineRule="auto"/>
        <w:ind w:left="284" w:right="1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1.3. zmiany stawki podatku od towarów i usług oraz podatku akcyzowego:</w:t>
      </w:r>
    </w:p>
    <w:p w:rsidR="00F3776B" w:rsidRPr="00F3776B" w:rsidRDefault="00F3776B" w:rsidP="00F3776B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1.3.1. w przypadku zwiększenia stawki podatku VAT - ceny jednostkowe netto nie mogą być wyższe niż zadeklarowane w kosztorysie ofertowym. Wartość wynagrodzenia brutto </w:t>
      </w:r>
      <w:r w:rsidR="00874B4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ulegnie zmianie w okresie obowiązywania umowy.</w:t>
      </w:r>
    </w:p>
    <w:p w:rsidR="00F3776B" w:rsidRPr="00F3776B" w:rsidRDefault="00F3776B" w:rsidP="00FA6206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1.3.2. w przypadku zmniejszenia stawki podatku VAT - ceny jednostkowe netto nie mogą być wyższe niż zadeklarowane w kosztorysie ofertowym. Wartość wynagrodzenia brutto zostanie pomniejszona z odpowiednim zastosowaniem zmniejszonej stawki podatku VAT.</w:t>
      </w:r>
    </w:p>
    <w:p w:rsidR="00834155" w:rsidRDefault="00834155" w:rsidP="00E5162B">
      <w:pPr>
        <w:spacing w:after="0" w:line="240" w:lineRule="auto"/>
        <w:ind w:firstLine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F3776B" w:rsidRPr="00F3776B" w:rsidRDefault="00F3776B" w:rsidP="00E5162B">
      <w:pPr>
        <w:spacing w:after="0" w:line="240" w:lineRule="auto"/>
        <w:ind w:firstLine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1.4. W pozostałym zakresie do zmian do umowy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stosuje się art. 436 ustawy </w:t>
      </w:r>
      <w:proofErr w:type="spellStart"/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Pzp</w:t>
      </w:r>
      <w:proofErr w:type="spellEnd"/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 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przypadku wystąpienia okoliczności skutkujących koniecznością zmiany umowy z przyczyn, 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o których mowa w ust. 1 niniejszego paragrafu Wykonawca zobowiązany jest do niezwłocznego poinformowania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 tym fakcie Zamawiającego i wystąpienia z wnioskiem o dokonanie wskazanej zmiany. 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2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639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Z okoliczności stanowiących podstawę zmiany do umowy zostanie sporządzony protokół konieczności zawierający uzasadnienie faktyczne i prawne, podpisany przez obie strony niniejszej umowy.</w:t>
      </w:r>
    </w:p>
    <w:p w:rsidR="00F3776B" w:rsidRPr="00F3776B" w:rsidRDefault="00BA5476" w:rsidP="00E5162B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3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Zmiana umowy powinna nastąpić w formie pisemnego aneksu podpisanego przez obie strony, pod rygorem nieważności takiego oświadczenia oraz powinna zawierać uzasadnienie faktyczne </w:t>
      </w:r>
      <w:r w:rsidR="00E5162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prawne.</w:t>
      </w:r>
    </w:p>
    <w:p w:rsidR="00F3776B" w:rsidRPr="00F3776B" w:rsidRDefault="00BA5476" w:rsidP="00E5162B">
      <w:p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4</w:t>
      </w:r>
      <w:r w:rsidR="00F3776B"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. 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776B" w:rsidRPr="00F3776B">
        <w:rPr>
          <w:rFonts w:eastAsia="Times New Roman" w:cs="Times New Roman"/>
          <w:color w:val="000000"/>
          <w:sz w:val="20"/>
          <w:szCs w:val="20"/>
          <w:lang w:eastAsia="pl-PL"/>
        </w:rPr>
        <w:t>Zmiana harmonogramu rzeczowo – finansowego nie wymaga zmiany niniejszej umowy.</w:t>
      </w:r>
    </w:p>
    <w:p w:rsidR="00E5162B" w:rsidRDefault="00E5162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left="425" w:right="-23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11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Odstąpienie od umowy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Zamawiającemu przysługuje prawo do odstąpienia od umowy w szczególności: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 razie wystąpienia przesłanek z art. 456 ustawy prawo zamówień publicznych . 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Gdy Wykonawca nie rozpoczął robót bez uzasadnionych przyczyn w przeciągu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14 dni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od daty przekazania placu budowy oraz nie kontynuuje ich pomimo wezwania Zamawiającego złożonego na piśmie</w:t>
      </w:r>
    </w:p>
    <w:p w:rsidR="00F3776B" w:rsidRPr="00F3776B" w:rsidRDefault="00F3776B" w:rsidP="003E6706">
      <w:pPr>
        <w:numPr>
          <w:ilvl w:val="1"/>
          <w:numId w:val="17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-2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Gdy Wykonawca przerwał realizację robót i przerwa ta trwa dłużej niż </w:t>
      </w:r>
      <w:r w:rsidRPr="00F3776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15 dni,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z zastrzeżeniem po</w:t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>stanowień § 1</w:t>
      </w:r>
      <w:r w:rsidR="00917CB7">
        <w:rPr>
          <w:rFonts w:eastAsia="Times New Roman" w:cs="Times New Roman"/>
          <w:color w:val="000000"/>
          <w:sz w:val="20"/>
          <w:szCs w:val="20"/>
          <w:lang w:eastAsia="pl-PL"/>
        </w:rPr>
        <w:t>0</w:t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niniejszej umowy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242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Wykonawcy przysługuje prawo odstąpienia od umowy w szczególności jeżeli:</w:t>
      </w:r>
    </w:p>
    <w:p w:rsidR="00F3776B" w:rsidRPr="00F3776B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 w:rsidR="00F3776B" w:rsidRPr="00F3776B" w:rsidRDefault="00F3776B" w:rsidP="003E6706">
      <w:pPr>
        <w:numPr>
          <w:ilvl w:val="1"/>
          <w:numId w:val="26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przypadku odstąpienia od umowy, Wykonawcę oraz Zamawiającego obciążają następujące obowiązki szczegółowe: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 terminie 14 dni od daty odstąpienia od umowy Wykonawca przy udziale Zamawiającego sporządzi szczegółowy protokół inwentaryzacji robót w toku według stanu na dzień odstąpienia.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Wykonawca zabezpieczy przerwane roboty w zakresie obustronnie uzgodnionym na koszt tej strony, z której winy nastąpiło odstąpienie od umowy.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5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Wykonawca zgłosi do dokonania przez Zamawiającego odbioru robót przerwanych oraz robót zabezpieczających, 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Wykonawca niezwłocznie, najpóźniej w terminie 30 dni, usunie z terenu budowy urządzenia, przedmioty, zaplecza przez niego dostarczone lub wniesione.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>Po wykonaniu czynności określonych w pkt 1- 5 Wykonawca wyda Zamawiającemu plac budowy,</w:t>
      </w:r>
    </w:p>
    <w:p w:rsidR="00F3776B" w:rsidRPr="00BA5476" w:rsidRDefault="00F3776B" w:rsidP="003E6706">
      <w:pPr>
        <w:pStyle w:val="Akapitzlist"/>
        <w:numPr>
          <w:ilvl w:val="0"/>
          <w:numId w:val="27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A547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Z czynności, o której mowa w pkt 6 sporządzony zostanie protokół. </w:t>
      </w:r>
    </w:p>
    <w:p w:rsidR="00F3776B" w:rsidRPr="00F3776B" w:rsidRDefault="00F3776B" w:rsidP="003E6706">
      <w:pPr>
        <w:numPr>
          <w:ilvl w:val="0"/>
          <w:numId w:val="18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Zamawiający w razie odstąpienia od umowy z przyczyn, za które Wykonawca nie ponosi odpowiedzialności zobowiązany jest do:</w:t>
      </w:r>
    </w:p>
    <w:p w:rsidR="00F3776B" w:rsidRPr="00F3776B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Dokonania odbioru robót przerwanych oraz zapłaty wynagrodzenia za roboty, które zostały wykonane do dnia odstąpienia.</w:t>
      </w:r>
    </w:p>
    <w:p w:rsidR="00F3776B" w:rsidRPr="00F3776B" w:rsidRDefault="00F3776B" w:rsidP="003E6706">
      <w:pPr>
        <w:numPr>
          <w:ilvl w:val="1"/>
          <w:numId w:val="18"/>
        </w:numPr>
        <w:shd w:val="clear" w:color="auto" w:fill="FFFFFF"/>
        <w:tabs>
          <w:tab w:val="clear" w:pos="1440"/>
          <w:tab w:val="num" w:pos="993"/>
        </w:tabs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Przejęcia od Wykonawcy pod swój dozór terenu budowy.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-2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F639C0">
        <w:rPr>
          <w:rFonts w:eastAsia="Times New Roman" w:cs="Times New Roman"/>
          <w:b/>
          <w:bCs/>
          <w:color w:val="000000"/>
          <w:lang w:eastAsia="pl-PL"/>
        </w:rPr>
        <w:t>12</w:t>
      </w:r>
    </w:p>
    <w:p w:rsidR="00F3776B" w:rsidRPr="00F3776B" w:rsidRDefault="00F3776B" w:rsidP="00DD11CF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>Postanowienia końcowe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wyznaczają swoich przedstawicieli na budowie: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1) Zamawiający – </w:t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>……………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2) Wykonawca - ………………………………………………..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Wykonawca zobowiązuje się do: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wykorzystywania przekazanych informacji, o których mowa w pkt. 1 tylko w zakresie związanym z realizacją niniejszej umowy,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podejmowania odpowiednich środków mających na celu ochronę wszelkich informacji </w:t>
      </w:r>
      <w:r w:rsidR="006A161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                        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i dokumentów zawierających informacje dotyczące Zamawiającego przed ich utratą lub ujawnienie na zasadach określonych w Polityce Bezpieczeństwa Zamawiającego,</w:t>
      </w:r>
    </w:p>
    <w:p w:rsidR="00F3776B" w:rsidRPr="00F3776B" w:rsidRDefault="00F3776B" w:rsidP="003E6706">
      <w:pPr>
        <w:numPr>
          <w:ilvl w:val="1"/>
          <w:numId w:val="20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zachowania poufności informacji także po wygaśnięciu lub rozwiązaniu niniejszej umowy.</w:t>
      </w:r>
    </w:p>
    <w:p w:rsidR="00F3776B" w:rsidRPr="00F3776B" w:rsidRDefault="00F3776B" w:rsidP="003E6706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 sprawach, których nie reguluje niniejsza umowa, będą miały zastosowanie odpowiednie przepisy ustawy Prawo Budowlane, ustawy Prawo zamówień publicznych oraz kodeksu cywilnego.</w:t>
      </w:r>
    </w:p>
    <w:p w:rsidR="00F3776B" w:rsidRPr="00F3776B" w:rsidRDefault="00F3776B" w:rsidP="00F3776B">
      <w:pPr>
        <w:shd w:val="clear" w:color="auto" w:fill="FFFFFF"/>
        <w:spacing w:after="0" w:line="240" w:lineRule="auto"/>
        <w:ind w:left="363" w:right="11" w:hanging="36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Wszelkie zmiany, rozwiązanie, odstąpienie od niniejszej umowy wymagają formy pisemnej pod rygorem nieważności.</w:t>
      </w:r>
    </w:p>
    <w:p w:rsidR="00F3776B" w:rsidRPr="00F3776B" w:rsidRDefault="00F3776B" w:rsidP="003E6706">
      <w:pPr>
        <w:numPr>
          <w:ilvl w:val="0"/>
          <w:numId w:val="21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Niniejszą umowę wraz z załącznikami sporządzono w dwóch jednobrzmiących egzemplarzach, po jednym egzemplarzu dla każdej ze stron.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E5007B" w:rsidRDefault="00E5007B" w:rsidP="009D05E6">
      <w:pPr>
        <w:keepNext/>
        <w:shd w:val="clear" w:color="auto" w:fill="FFFFFF"/>
        <w:spacing w:after="0" w:line="240" w:lineRule="auto"/>
        <w:ind w:left="1298" w:right="6"/>
        <w:jc w:val="both"/>
        <w:rPr>
          <w:rFonts w:eastAsia="Times New Roman" w:cs="Times New Roman"/>
          <w:b/>
          <w:bCs/>
          <w:color w:val="000000"/>
          <w:lang w:eastAsia="pl-PL"/>
        </w:rPr>
      </w:pPr>
    </w:p>
    <w:p w:rsidR="00F3776B" w:rsidRDefault="00F3776B" w:rsidP="009D05E6">
      <w:pPr>
        <w:keepNext/>
        <w:shd w:val="clear" w:color="auto" w:fill="FFFFFF"/>
        <w:spacing w:after="0" w:line="240" w:lineRule="auto"/>
        <w:ind w:left="1298" w:right="6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F3776B">
        <w:rPr>
          <w:rFonts w:eastAsia="Times New Roman" w:cs="Times New Roman"/>
          <w:b/>
          <w:bCs/>
          <w:color w:val="000000"/>
          <w:lang w:eastAsia="pl-PL"/>
        </w:rPr>
        <w:t xml:space="preserve">Zamawiający </w:t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9D05E6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="00DD11CF">
        <w:rPr>
          <w:rFonts w:eastAsia="Times New Roman" w:cs="Times New Roman"/>
          <w:b/>
          <w:bCs/>
          <w:color w:val="000000"/>
          <w:lang w:eastAsia="pl-PL"/>
        </w:rPr>
        <w:tab/>
      </w:r>
      <w:r w:rsidRPr="00F3776B">
        <w:rPr>
          <w:rFonts w:eastAsia="Times New Roman" w:cs="Times New Roman"/>
          <w:b/>
          <w:bCs/>
          <w:color w:val="000000"/>
          <w:lang w:eastAsia="pl-PL"/>
        </w:rPr>
        <w:t>Wykonawca</w:t>
      </w:r>
    </w:p>
    <w:p w:rsidR="00E5007B" w:rsidRPr="00F3776B" w:rsidRDefault="00E5007B" w:rsidP="009D05E6">
      <w:pPr>
        <w:keepNext/>
        <w:shd w:val="clear" w:color="auto" w:fill="FFFFFF"/>
        <w:spacing w:after="0" w:line="240" w:lineRule="auto"/>
        <w:ind w:left="1298"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9D05E6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4"/>
          <w:szCs w:val="24"/>
          <w:lang w:eastAsia="pl-PL"/>
        </w:rPr>
        <w:t>……………………………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9D05E6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DD11CF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…………………………………..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u w:val="single"/>
          <w:lang w:eastAsia="pl-PL"/>
        </w:rPr>
        <w:t>ZAŁĄCZNIKI</w:t>
      </w: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</w:p>
    <w:p w:rsidR="00F3776B" w:rsidRPr="00F3776B" w:rsidRDefault="00F3776B" w:rsidP="00F3776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Kosztorys ofertowy Wykonawcy</w:t>
      </w: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Harmonogram rzeczowo-finansowy</w:t>
      </w:r>
    </w:p>
    <w:p w:rsidR="00F3776B" w:rsidRPr="00F3776B" w:rsidRDefault="00F3776B" w:rsidP="003E6706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3776B">
        <w:rPr>
          <w:rFonts w:eastAsia="Times New Roman" w:cs="Times New Roman"/>
          <w:color w:val="000000"/>
          <w:sz w:val="20"/>
          <w:szCs w:val="20"/>
          <w:lang w:eastAsia="pl-PL"/>
        </w:rPr>
        <w:t>Karta Gwarancyjna</w:t>
      </w:r>
    </w:p>
    <w:p w:rsidR="00F3776B" w:rsidRPr="00F3776B" w:rsidRDefault="00F3776B" w:rsidP="00F3776B">
      <w:pPr>
        <w:spacing w:after="0" w:line="240" w:lineRule="auto"/>
        <w:ind w:left="100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B25ED7" w:rsidRDefault="00B25ED7" w:rsidP="00F3776B">
      <w:pPr>
        <w:spacing w:after="0" w:line="240" w:lineRule="auto"/>
      </w:pPr>
    </w:p>
    <w:p w:rsidR="003E6706" w:rsidRDefault="003E6706" w:rsidP="00F3776B">
      <w:pPr>
        <w:spacing w:after="0" w:line="240" w:lineRule="auto"/>
      </w:pPr>
    </w:p>
    <w:sectPr w:rsidR="003E6706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A4E"/>
    <w:multiLevelType w:val="multilevel"/>
    <w:tmpl w:val="D18C67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56A0E"/>
    <w:multiLevelType w:val="multilevel"/>
    <w:tmpl w:val="AFB0A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7D2BBA"/>
    <w:multiLevelType w:val="multilevel"/>
    <w:tmpl w:val="360CD2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579CD"/>
    <w:multiLevelType w:val="hybridMultilevel"/>
    <w:tmpl w:val="E608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50B4E"/>
    <w:multiLevelType w:val="hybridMultilevel"/>
    <w:tmpl w:val="1F624D8A"/>
    <w:lvl w:ilvl="0" w:tplc="20607528">
      <w:start w:val="1"/>
      <w:numFmt w:val="decimal"/>
      <w:lvlText w:val="%1)"/>
      <w:lvlJc w:val="left"/>
      <w:pPr>
        <w:ind w:left="180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8714C0"/>
    <w:multiLevelType w:val="multilevel"/>
    <w:tmpl w:val="87B81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6D68D0"/>
    <w:multiLevelType w:val="multilevel"/>
    <w:tmpl w:val="7D72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3355"/>
    <w:multiLevelType w:val="multilevel"/>
    <w:tmpl w:val="DF50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02E4E"/>
    <w:multiLevelType w:val="multilevel"/>
    <w:tmpl w:val="4F666FB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3">
      <w:start w:val="1"/>
      <w:numFmt w:val="decimal"/>
      <w:isLgl/>
      <w:lvlText w:val="%4.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hint="default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hint="default"/>
      </w:rPr>
    </w:lvl>
  </w:abstractNum>
  <w:abstractNum w:abstractNumId="9" w15:restartNumberingAfterBreak="0">
    <w:nsid w:val="2E03588F"/>
    <w:multiLevelType w:val="multilevel"/>
    <w:tmpl w:val="6150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ED7316"/>
    <w:multiLevelType w:val="multilevel"/>
    <w:tmpl w:val="C8D293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7262F0"/>
    <w:multiLevelType w:val="multilevel"/>
    <w:tmpl w:val="E9AADB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8052B0"/>
    <w:multiLevelType w:val="multilevel"/>
    <w:tmpl w:val="F5323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7D771E"/>
    <w:multiLevelType w:val="multilevel"/>
    <w:tmpl w:val="3A4247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01DE8"/>
    <w:multiLevelType w:val="multilevel"/>
    <w:tmpl w:val="A7E80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527041"/>
    <w:multiLevelType w:val="multilevel"/>
    <w:tmpl w:val="729A2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475146"/>
    <w:multiLevelType w:val="multilevel"/>
    <w:tmpl w:val="51CC6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F06B97"/>
    <w:multiLevelType w:val="multilevel"/>
    <w:tmpl w:val="88303B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B71F5C"/>
    <w:multiLevelType w:val="multilevel"/>
    <w:tmpl w:val="7ED070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E940C9"/>
    <w:multiLevelType w:val="multilevel"/>
    <w:tmpl w:val="2842CF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0"/>
      <w:numFmt w:val="lowerLetter"/>
      <w:lvlText w:val="%3)"/>
      <w:lvlJc w:val="left"/>
      <w:pPr>
        <w:ind w:left="644" w:hanging="36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E46A5B"/>
    <w:multiLevelType w:val="hybridMultilevel"/>
    <w:tmpl w:val="F454E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D305104">
      <w:start w:val="1"/>
      <w:numFmt w:val="lowerRoman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66D31"/>
    <w:multiLevelType w:val="multilevel"/>
    <w:tmpl w:val="9A62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CE1A3E"/>
    <w:multiLevelType w:val="multilevel"/>
    <w:tmpl w:val="F8F68780"/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73DE4B9A"/>
    <w:multiLevelType w:val="multilevel"/>
    <w:tmpl w:val="49B64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B376C5"/>
    <w:multiLevelType w:val="hybridMultilevel"/>
    <w:tmpl w:val="A27E248C"/>
    <w:lvl w:ilvl="0" w:tplc="600E77E4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0788D"/>
    <w:multiLevelType w:val="multilevel"/>
    <w:tmpl w:val="2548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4B79D1"/>
    <w:multiLevelType w:val="multilevel"/>
    <w:tmpl w:val="42D66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EF1D4C"/>
    <w:multiLevelType w:val="multilevel"/>
    <w:tmpl w:val="F3303E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9"/>
  </w:num>
  <w:num w:numId="5">
    <w:abstractNumId w:val="17"/>
  </w:num>
  <w:num w:numId="6">
    <w:abstractNumId w:val="5"/>
  </w:num>
  <w:num w:numId="7">
    <w:abstractNumId w:val="16"/>
  </w:num>
  <w:num w:numId="8">
    <w:abstractNumId w:val="27"/>
  </w:num>
  <w:num w:numId="9">
    <w:abstractNumId w:val="11"/>
  </w:num>
  <w:num w:numId="10">
    <w:abstractNumId w:val="14"/>
  </w:num>
  <w:num w:numId="11">
    <w:abstractNumId w:val="25"/>
  </w:num>
  <w:num w:numId="12">
    <w:abstractNumId w:val="10"/>
  </w:num>
  <w:num w:numId="13">
    <w:abstractNumId w:val="0"/>
  </w:num>
  <w:num w:numId="14">
    <w:abstractNumId w:val="22"/>
  </w:num>
  <w:num w:numId="15">
    <w:abstractNumId w:val="21"/>
  </w:num>
  <w:num w:numId="16">
    <w:abstractNumId w:val="6"/>
  </w:num>
  <w:num w:numId="17">
    <w:abstractNumId w:val="18"/>
  </w:num>
  <w:num w:numId="18">
    <w:abstractNumId w:val="23"/>
  </w:num>
  <w:num w:numId="19">
    <w:abstractNumId w:val="7"/>
  </w:num>
  <w:num w:numId="20">
    <w:abstractNumId w:val="12"/>
  </w:num>
  <w:num w:numId="21">
    <w:abstractNumId w:val="13"/>
  </w:num>
  <w:num w:numId="22">
    <w:abstractNumId w:val="26"/>
  </w:num>
  <w:num w:numId="23">
    <w:abstractNumId w:val="24"/>
  </w:num>
  <w:num w:numId="24">
    <w:abstractNumId w:val="3"/>
  </w:num>
  <w:num w:numId="25">
    <w:abstractNumId w:val="8"/>
  </w:num>
  <w:num w:numId="26">
    <w:abstractNumId w:val="2"/>
  </w:num>
  <w:num w:numId="27">
    <w:abstractNumId w:val="4"/>
  </w:num>
  <w:num w:numId="2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776B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3AE1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B68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42BE"/>
    <w:rsid w:val="000548F2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30BD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537"/>
    <w:rsid w:val="002318A6"/>
    <w:rsid w:val="00232849"/>
    <w:rsid w:val="00234252"/>
    <w:rsid w:val="00234BB2"/>
    <w:rsid w:val="00234D53"/>
    <w:rsid w:val="0023597C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1E47"/>
    <w:rsid w:val="002F22FD"/>
    <w:rsid w:val="002F4012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27B57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3CE0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48D0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6676"/>
    <w:rsid w:val="003E6706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07D36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7729C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0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0FB0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5C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3A94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161E"/>
    <w:rsid w:val="006A4AD4"/>
    <w:rsid w:val="006A554F"/>
    <w:rsid w:val="006B007A"/>
    <w:rsid w:val="006B0EC8"/>
    <w:rsid w:val="006B1E59"/>
    <w:rsid w:val="006B3871"/>
    <w:rsid w:val="006B443D"/>
    <w:rsid w:val="006B5482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3891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4D00"/>
    <w:rsid w:val="0074527C"/>
    <w:rsid w:val="007459FB"/>
    <w:rsid w:val="00745C9F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4155"/>
    <w:rsid w:val="00835CB2"/>
    <w:rsid w:val="00836AA3"/>
    <w:rsid w:val="00836E3E"/>
    <w:rsid w:val="00837106"/>
    <w:rsid w:val="00837D91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B48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3197"/>
    <w:rsid w:val="00914497"/>
    <w:rsid w:val="00914A53"/>
    <w:rsid w:val="00917CB7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5E6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2256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398"/>
    <w:rsid w:val="00A95BF8"/>
    <w:rsid w:val="00AA156A"/>
    <w:rsid w:val="00AA24D0"/>
    <w:rsid w:val="00AA2930"/>
    <w:rsid w:val="00AA2C17"/>
    <w:rsid w:val="00AA2DD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4C81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D49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032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6FEC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1A1"/>
    <w:rsid w:val="00BA17E1"/>
    <w:rsid w:val="00BA1AF3"/>
    <w:rsid w:val="00BA37F2"/>
    <w:rsid w:val="00BA3D15"/>
    <w:rsid w:val="00BA4347"/>
    <w:rsid w:val="00BA51FB"/>
    <w:rsid w:val="00BA5476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17F1E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62A8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5F6C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A38"/>
    <w:rsid w:val="00D04F33"/>
    <w:rsid w:val="00D061E2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A7E2F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1CF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07B"/>
    <w:rsid w:val="00E501D4"/>
    <w:rsid w:val="00E5084F"/>
    <w:rsid w:val="00E50BAB"/>
    <w:rsid w:val="00E50CD3"/>
    <w:rsid w:val="00E5162B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558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501"/>
    <w:rsid w:val="00E75B09"/>
    <w:rsid w:val="00E765BA"/>
    <w:rsid w:val="00E76AFA"/>
    <w:rsid w:val="00E7719A"/>
    <w:rsid w:val="00E771CF"/>
    <w:rsid w:val="00E8093D"/>
    <w:rsid w:val="00E80D4A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76B"/>
    <w:rsid w:val="00F37810"/>
    <w:rsid w:val="00F40649"/>
    <w:rsid w:val="00F40703"/>
    <w:rsid w:val="00F4165E"/>
    <w:rsid w:val="00F4228F"/>
    <w:rsid w:val="00F43D1A"/>
    <w:rsid w:val="00F456E4"/>
    <w:rsid w:val="00F46A6F"/>
    <w:rsid w:val="00F52BC2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9C0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1F00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A6206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3E3E"/>
  <w15:docId w15:val="{8245070A-FFA7-4886-BDB1-F892DA09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ED7"/>
  </w:style>
  <w:style w:type="paragraph" w:styleId="Nagwek1">
    <w:name w:val="heading 1"/>
    <w:basedOn w:val="Normalny"/>
    <w:link w:val="Nagwek1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40" w:lineRule="auto"/>
      <w:ind w:left="17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3776B"/>
    <w:pPr>
      <w:keepNext/>
      <w:shd w:val="clear" w:color="auto" w:fill="FFFFFF"/>
      <w:spacing w:before="100" w:beforeAutospacing="1" w:after="100" w:afterAutospacing="1" w:line="261" w:lineRule="atLeast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3776B"/>
    <w:pPr>
      <w:keepNext/>
      <w:shd w:val="clear" w:color="auto" w:fill="FFFFFF"/>
      <w:spacing w:before="102" w:after="0" w:line="249" w:lineRule="atLeast"/>
      <w:ind w:left="2693" w:right="2824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F3776B"/>
    <w:pPr>
      <w:keepNext/>
      <w:shd w:val="clear" w:color="auto" w:fill="FFFFFF"/>
      <w:spacing w:before="102" w:after="0" w:line="240" w:lineRule="auto"/>
      <w:ind w:right="-45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F3776B"/>
    <w:pPr>
      <w:keepNext/>
      <w:shd w:val="clear" w:color="auto" w:fill="FFFFFF"/>
      <w:spacing w:before="102" w:after="0" w:line="227" w:lineRule="atLeast"/>
      <w:ind w:right="-17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776B"/>
    <w:rPr>
      <w:rFonts w:eastAsia="Times New Roman" w:cs="Times New Roman"/>
      <w:b/>
      <w:bCs/>
      <w:color w:val="000000"/>
      <w:kern w:val="36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776B"/>
    <w:rPr>
      <w:rFonts w:eastAsia="Times New Roman" w:cs="Times New Roman"/>
      <w:b/>
      <w:bCs/>
      <w:color w:val="000000"/>
      <w:sz w:val="36"/>
      <w:szCs w:val="36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3776B"/>
    <w:rPr>
      <w:rFonts w:eastAsia="Times New Roman" w:cs="Times New Roman"/>
      <w:b/>
      <w:bCs/>
      <w:color w:val="000000"/>
      <w:sz w:val="27"/>
      <w:szCs w:val="27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3776B"/>
    <w:rPr>
      <w:rFonts w:eastAsia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3776B"/>
    <w:rPr>
      <w:rFonts w:eastAsia="Times New Roman" w:cs="Times New Roman"/>
      <w:b/>
      <w:bCs/>
      <w:color w:val="000000"/>
      <w:sz w:val="20"/>
      <w:szCs w:val="20"/>
      <w:shd w:val="clear" w:color="auto" w:fill="FFFFF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3776B"/>
    <w:rPr>
      <w:rFonts w:eastAsia="Times New Roman" w:cs="Times New Roman"/>
      <w:b/>
      <w:bCs/>
      <w:color w:val="000000"/>
      <w:sz w:val="15"/>
      <w:szCs w:val="15"/>
      <w:shd w:val="clear" w:color="auto" w:fill="FFFFFF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customStyle="1" w:styleId="western">
    <w:name w:val="western"/>
    <w:basedOn w:val="Normalny"/>
    <w:rsid w:val="00F3776B"/>
    <w:pPr>
      <w:spacing w:before="100" w:beforeAutospacing="1" w:after="100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6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4773</Words>
  <Characters>28642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zp1</cp:lastModifiedBy>
  <cp:revision>14</cp:revision>
  <cp:lastPrinted>2022-02-16T16:15:00Z</cp:lastPrinted>
  <dcterms:created xsi:type="dcterms:W3CDTF">2021-02-11T09:25:00Z</dcterms:created>
  <dcterms:modified xsi:type="dcterms:W3CDTF">2022-06-21T11:31:00Z</dcterms:modified>
</cp:coreProperties>
</file>