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footer1.xml.rels" ContentType="application/vnd.openxmlformats-package.relationships+xml"/>
  <Override PartName="/word/_rels/document.xml.rels" ContentType="application/vnd.openxmlformats-package.relationships+xml"/>
  <Override PartName="/word/_rels/footer2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before="0" w:after="0"/>
        <w:rPr/>
      </w:pPr>
      <w:r>
        <w:rPr>
          <w:rFonts w:eastAsia="Times New Roman" w:cs="Times New Roman"/>
          <w:b/>
          <w:color w:val="auto"/>
          <w:kern w:val="2"/>
          <w:sz w:val="24"/>
          <w:szCs w:val="24"/>
          <w:lang w:val="pl-PL" w:eastAsia="zh-CN" w:bidi="ar-SA"/>
        </w:rPr>
        <w:t xml:space="preserve">SP.524.1.3.2022 </w:t>
      </w:r>
    </w:p>
    <w:p>
      <w:pPr>
        <w:pStyle w:val="Normal"/>
        <w:spacing w:before="0" w:after="0"/>
        <w:rPr>
          <w:rFonts w:eastAsia="Times New Roman" w:cs="Times New Roman"/>
          <w:b/>
          <w:b/>
          <w:color w:val="auto"/>
          <w:kern w:val="2"/>
          <w:sz w:val="24"/>
          <w:szCs w:val="24"/>
          <w:lang w:val="pl-PL" w:eastAsia="zh-CN" w:bidi="ar-SA"/>
        </w:rPr>
      </w:pPr>
      <w:r>
        <w:rPr>
          <w:rFonts w:eastAsia="Times New Roman" w:cs="Times New Roman"/>
          <w:b/>
          <w:color w:val="auto"/>
          <w:kern w:val="2"/>
          <w:sz w:val="24"/>
          <w:szCs w:val="24"/>
          <w:lang w:val="pl-PL" w:eastAsia="zh-CN" w:bidi="ar-SA"/>
        </w:rPr>
        <w:t xml:space="preserve">SP.ZD-0067/22  </w:t>
      </w:r>
    </w:p>
    <w:p>
      <w:pPr>
        <w:pStyle w:val="Nrsprawy"/>
        <w:spacing w:before="0" w:after="0"/>
        <w:rPr/>
      </w:pPr>
      <w:r>
        <w:rPr/>
        <w:t xml:space="preserve">                                                                                                                 </w:t>
      </w:r>
      <w:r>
        <w:rPr/>
        <w:t xml:space="preserve">Racibórz,  </w:t>
      </w:r>
      <w:r>
        <w:rPr>
          <w:rFonts w:eastAsia="Calibri" w:cs="" w:cstheme="minorBidi" w:eastAsiaTheme="minorHAnsi"/>
          <w:color w:val="auto"/>
          <w:kern w:val="0"/>
          <w:sz w:val="24"/>
          <w:szCs w:val="24"/>
          <w:lang w:val="pl-PL" w:eastAsia="en-US" w:bidi="ar-SA"/>
        </w:rPr>
        <w:t>18.03.</w:t>
      </w:r>
      <w:r>
        <w:rPr/>
        <w:t>2022 r.</w:t>
      </w:r>
    </w:p>
    <w:p>
      <w:pPr>
        <w:pStyle w:val="Nagwek1"/>
        <w:spacing w:lineRule="auto" w:line="240" w:before="119" w:after="119"/>
        <w:jc w:val="center"/>
        <w:rPr>
          <w:b w:val="false"/>
          <w:b w:val="false"/>
          <w:bCs w:val="false"/>
        </w:rPr>
      </w:pPr>
      <w:r>
        <w:rPr>
          <w:b w:val="false"/>
          <w:bCs w:val="false"/>
        </w:rPr>
      </w:r>
    </w:p>
    <w:p>
      <w:pPr>
        <w:pStyle w:val="Normal"/>
        <w:jc w:val="left"/>
        <w:rPr>
          <w:rFonts w:ascii="Calibri" w:hAnsi="Calibri" w:cs="Calibri"/>
          <w:sz w:val="22"/>
          <w:szCs w:val="22"/>
        </w:rPr>
      </w:pPr>
      <w:r>
        <w:rPr>
          <w:rFonts w:cs="Calibri"/>
          <w:sz w:val="22"/>
          <w:szCs w:val="22"/>
        </w:rPr>
      </w:r>
    </w:p>
    <w:p>
      <w:pPr>
        <w:pStyle w:val="Normal"/>
        <w:jc w:val="center"/>
        <w:rPr/>
      </w:pPr>
      <w:r>
        <w:rPr>
          <w:rFonts w:cs="Calibri"/>
          <w:b/>
          <w:bCs/>
          <w:sz w:val="24"/>
          <w:szCs w:val="24"/>
          <w:u w:val="single"/>
        </w:rPr>
        <w:t xml:space="preserve">Informacja dodatkowa dla oferentów, którym przyznano  dotację w  konkursie ofert   ogłoszonym </w:t>
      </w:r>
    </w:p>
    <w:p>
      <w:pPr>
        <w:pStyle w:val="Normal"/>
        <w:jc w:val="center"/>
        <w:rPr>
          <w:b w:val="false"/>
          <w:b w:val="false"/>
          <w:bCs w:val="false"/>
          <w:i/>
          <w:i/>
          <w:iCs/>
          <w:u w:val="none"/>
        </w:rPr>
      </w:pPr>
      <w:r>
        <w:rPr>
          <w:rFonts w:cs="Calibri"/>
          <w:b w:val="false"/>
          <w:bCs w:val="false"/>
          <w:i/>
          <w:iCs/>
          <w:sz w:val="24"/>
          <w:szCs w:val="24"/>
          <w:u w:val="none"/>
        </w:rPr>
        <w:t xml:space="preserve"> </w:t>
      </w:r>
      <w:r>
        <w:rPr>
          <w:rFonts w:cs="Calibri"/>
          <w:b w:val="false"/>
          <w:bCs w:val="false"/>
          <w:i/>
          <w:iCs/>
          <w:sz w:val="24"/>
          <w:szCs w:val="24"/>
          <w:u w:val="none"/>
        </w:rPr>
        <w:t>Zarządzeniem  Nr 1760/2022 Prezydenta Miasta Racibórz z dnia 3 lutego 2022 r.  w sprawie ogłoszenia otwartego konkursu ofert na realizację zada</w:t>
      </w:r>
      <w:r>
        <w:rPr>
          <w:rFonts w:eastAsia="Times New Roman" w:cs="Calibri"/>
          <w:b w:val="false"/>
          <w:bCs w:val="false"/>
          <w:i/>
          <w:iCs/>
          <w:color w:val="auto"/>
          <w:kern w:val="0"/>
          <w:sz w:val="24"/>
          <w:szCs w:val="24"/>
          <w:u w:val="none"/>
          <w:lang w:val="pl-PL" w:eastAsia="zh-CN" w:bidi="ar-SA"/>
        </w:rPr>
        <w:t xml:space="preserve">ń </w:t>
      </w:r>
      <w:r>
        <w:rPr>
          <w:rFonts w:cs="Calibri"/>
          <w:b w:val="false"/>
          <w:bCs w:val="false"/>
          <w:i/>
          <w:iCs/>
          <w:sz w:val="24"/>
          <w:szCs w:val="24"/>
          <w:u w:val="none"/>
        </w:rPr>
        <w:t>publiczn</w:t>
      </w:r>
      <w:r>
        <w:rPr>
          <w:rFonts w:eastAsia="Times New Roman" w:cs="Calibri"/>
          <w:b w:val="false"/>
          <w:bCs w:val="false"/>
          <w:i/>
          <w:iCs/>
          <w:color w:val="auto"/>
          <w:kern w:val="0"/>
          <w:sz w:val="24"/>
          <w:szCs w:val="24"/>
          <w:u w:val="none"/>
          <w:lang w:val="pl-PL" w:eastAsia="zh-CN" w:bidi="ar-SA"/>
        </w:rPr>
        <w:t>ych na 2022 r. na zadania</w:t>
      </w:r>
      <w:r>
        <w:rPr>
          <w:rFonts w:cs="Calibri"/>
          <w:b w:val="false"/>
          <w:bCs w:val="false"/>
          <w:i/>
          <w:iCs/>
          <w:strike w:val="false"/>
          <w:dstrike w:val="false"/>
          <w:color w:val="auto"/>
          <w:sz w:val="24"/>
          <w:szCs w:val="24"/>
          <w:u w:val="none"/>
        </w:rPr>
        <w:t xml:space="preserve">: </w:t>
      </w:r>
      <w:r>
        <w:rPr>
          <w:rFonts w:cs="Times New Roman"/>
          <w:b w:val="false"/>
          <w:bCs w:val="false"/>
          <w:i/>
          <w:iCs/>
          <w:strike w:val="false"/>
          <w:dstrike w:val="false"/>
          <w:color w:val="auto"/>
          <w:sz w:val="24"/>
          <w:szCs w:val="24"/>
          <w:u w:val="none"/>
        </w:rPr>
        <w:t>„Propagowanie zdrowego sposobu spędzania czasu wolnego poprzez organizację zajęć o charakterze sportowym i rekreacyjnym dla dzieci i młodzieży</w:t>
      </w:r>
      <w:r>
        <w:rPr>
          <w:rFonts w:cs="Calibri"/>
          <w:b w:val="false"/>
          <w:bCs w:val="false"/>
          <w:i/>
          <w:iCs/>
          <w:strike w:val="false"/>
          <w:dstrike w:val="false"/>
          <w:color w:val="auto"/>
          <w:sz w:val="24"/>
          <w:szCs w:val="24"/>
          <w:u w:val="none"/>
        </w:rPr>
        <w:t xml:space="preserve">” z zakresu  „Przeciwdziałanie uzależnieniom i patologiom społecznym”; „Prowadzenie działań z zakresu profilaktyki i promocji zdrowia mających na celu promocję zdrowego stylu życia z  wyłączeniem profilaktyki alkoholowej i narkotykowej” z zakresu </w:t>
      </w:r>
      <w:r>
        <w:rPr>
          <w:rFonts w:cs="Times New Roman"/>
          <w:b w:val="false"/>
          <w:bCs w:val="false"/>
          <w:i/>
          <w:iCs/>
          <w:strike w:val="false"/>
          <w:dstrike w:val="false"/>
          <w:color w:val="auto"/>
          <w:sz w:val="24"/>
          <w:szCs w:val="24"/>
          <w:u w:val="none"/>
        </w:rPr>
        <w:t>„Ochrona i promocja zdrowia w tym działalność w rozumieniu ustawy z dnia 15 kwietnia 2011 r. o działalności leczniczej (t.j. Dz.U. z</w:t>
      </w:r>
      <w:r>
        <w:rPr>
          <w:rFonts w:cs="Calibri"/>
          <w:b w:val="false"/>
          <w:bCs w:val="false"/>
          <w:i/>
          <w:iCs/>
          <w:strike w:val="false"/>
          <w:dstrike w:val="false"/>
          <w:color w:val="auto"/>
          <w:sz w:val="24"/>
          <w:szCs w:val="24"/>
          <w:u w:val="none"/>
        </w:rPr>
        <w:t> 2021 poz. 711 z późn. zm.</w:t>
      </w:r>
      <w:r>
        <w:rPr>
          <w:rFonts w:cs="Times New Roman"/>
          <w:b w:val="false"/>
          <w:bCs w:val="false"/>
          <w:i/>
          <w:iCs/>
          <w:strike w:val="false"/>
          <w:dstrike w:val="false"/>
          <w:color w:val="auto"/>
          <w:sz w:val="24"/>
          <w:szCs w:val="24"/>
          <w:u w:val="none"/>
        </w:rPr>
        <w:t>)”;  „Organizacja  zajęć mających na celu pobudzenie aktywności życiowej osób starszych” z zakresu „Pomoc społeczna, w tym pomoc  rodzinom i osobom w trudnej sytuacji życiowej oraz wyrównywanie szans tych rodzin i osób”;  „Wspieranie działań poprawiających jakość życia osób niepełnosprawnych” z zakresu „Działalność  na rzecz osób niepełnosprawnych”</w:t>
      </w:r>
    </w:p>
    <w:p>
      <w:pPr>
        <w:pStyle w:val="Normal"/>
        <w:widowControl w:val="false"/>
        <w:spacing w:before="0" w:after="40"/>
        <w:jc w:val="both"/>
        <w:rPr>
          <w:rFonts w:ascii="Calibri" w:hAnsi="Calibri" w:cs="Calibri"/>
        </w:rPr>
      </w:pPr>
      <w:r>
        <w:rPr>
          <w:rFonts w:cs="Calibri"/>
        </w:rPr>
      </w:r>
    </w:p>
    <w:p>
      <w:pPr>
        <w:pStyle w:val="Normal"/>
        <w:widowControl w:val="false"/>
        <w:spacing w:before="0" w:after="40"/>
        <w:jc w:val="both"/>
        <w:rPr>
          <w:rFonts w:ascii="Calibri" w:hAnsi="Calibri" w:cs="Calibri"/>
        </w:rPr>
      </w:pPr>
      <w:r>
        <w:rPr>
          <w:rFonts w:cs="Calibri"/>
        </w:rPr>
      </w:r>
    </w:p>
    <w:p>
      <w:pPr>
        <w:pStyle w:val="Normal"/>
        <w:widowControl w:val="false"/>
        <w:spacing w:before="0" w:after="40"/>
        <w:jc w:val="both"/>
        <w:rPr/>
      </w:pPr>
      <w:r>
        <w:rPr>
          <w:rFonts w:cs="Calibri"/>
          <w:b/>
        </w:rPr>
        <w:t xml:space="preserve">I. </w:t>
      </w:r>
      <w:r>
        <w:rPr>
          <w:rFonts w:cs="Calibri"/>
          <w:b/>
          <w:bCs/>
        </w:rPr>
        <w:t xml:space="preserve">Przyznana dotacja  jest równa dotacji wnioskowanej. </w:t>
      </w:r>
    </w:p>
    <w:p>
      <w:pPr>
        <w:pStyle w:val="Normal"/>
        <w:widowControl w:val="false"/>
        <w:spacing w:before="0" w:after="40"/>
        <w:jc w:val="both"/>
        <w:rPr>
          <w:rFonts w:ascii="Calibri" w:hAnsi="Calibri" w:eastAsia="Calibri" w:cs="Calibri"/>
        </w:rPr>
      </w:pPr>
      <w:r>
        <w:rPr>
          <w:rFonts w:eastAsia="Calibri" w:cs="Calibri"/>
        </w:rPr>
        <w:t xml:space="preserve"> </w:t>
      </w:r>
    </w:p>
    <w:p>
      <w:pPr>
        <w:pStyle w:val="Normal"/>
        <w:widowControl w:val="false"/>
        <w:spacing w:before="0" w:after="40"/>
        <w:jc w:val="both"/>
        <w:rPr>
          <w:rFonts w:ascii="Calibri" w:hAnsi="Calibri" w:cs="Calibri"/>
        </w:rPr>
      </w:pPr>
      <w:r>
        <w:rPr>
          <w:rFonts w:cs="Calibri"/>
        </w:rPr>
        <w:t xml:space="preserve">W przypadku, gdy dotacja została udzielona w pełnej wysokości złożona oferta jest wiążąca. </w:t>
      </w:r>
    </w:p>
    <w:p>
      <w:pPr>
        <w:pStyle w:val="Normal"/>
        <w:widowControl w:val="false"/>
        <w:spacing w:before="0" w:after="40"/>
        <w:jc w:val="both"/>
        <w:rPr/>
      </w:pPr>
      <w:r>
        <w:rPr>
          <w:rFonts w:cs="Calibri"/>
          <w:color w:val="C9211E"/>
        </w:rPr>
        <w:t xml:space="preserve">W terminie </w:t>
      </w:r>
      <w:r>
        <w:rPr>
          <w:rFonts w:eastAsia="Calibri" w:cs="Calibri"/>
          <w:color w:val="C9211E"/>
          <w:kern w:val="0"/>
          <w:sz w:val="22"/>
          <w:szCs w:val="22"/>
          <w:lang w:val="pl-PL" w:eastAsia="en-US" w:bidi="ar-SA"/>
        </w:rPr>
        <w:t xml:space="preserve">do 1 kwietnia 2022 r. </w:t>
      </w:r>
      <w:r>
        <w:rPr>
          <w:rFonts w:cs="Calibri"/>
        </w:rPr>
        <w:t xml:space="preserve">  prosimy o dostarczenie dokumentów niezbędnych do podpisania umowy zgodnie z Rozporządzeniem Przewodniczącego Komitetu do spraw pożytku publicznego z 24 października 2018 r w sprawie wzorów ofert i ramowych wzorów umów dotyczących realizacji zadań publicznych oraz wzorów sprawozdań</w:t>
        <w:br/>
        <w:t>z wykonania tych zadań:</w:t>
      </w:r>
    </w:p>
    <w:p>
      <w:pPr>
        <w:pStyle w:val="Normal"/>
        <w:tabs>
          <w:tab w:val="clear" w:pos="709"/>
          <w:tab w:val="left" w:pos="284" w:leader="none"/>
          <w:tab w:val="left" w:pos="8415" w:leader="none"/>
        </w:tabs>
        <w:jc w:val="both"/>
        <w:rPr>
          <w:rFonts w:ascii="Calibri" w:hAnsi="Calibri" w:cs="Calibri"/>
          <w:lang w:eastAsia="pl-PL"/>
        </w:rPr>
      </w:pPr>
      <w:r>
        <w:rPr>
          <w:rFonts w:cs="Calibri"/>
          <w:lang w:eastAsia="pl-PL"/>
        </w:rPr>
        <w:t>1) kopii aktualnego wyciągu z właściwego rejestru lub ewidencji (dopuszcza się przedłożenie wydruku komputerowego aktualnych informacji o podmiocie wpisanym do Krajowego Rejestru Sądowego).</w:t>
      </w:r>
    </w:p>
    <w:p>
      <w:pPr>
        <w:pStyle w:val="Normal"/>
        <w:tabs>
          <w:tab w:val="clear" w:pos="709"/>
          <w:tab w:val="left" w:pos="284" w:leader="none"/>
          <w:tab w:val="left" w:pos="8415" w:leader="none"/>
        </w:tabs>
        <w:jc w:val="both"/>
        <w:rPr>
          <w:rFonts w:ascii="Calibri" w:hAnsi="Calibri" w:cs="Calibri"/>
          <w:lang w:eastAsia="pl-PL"/>
        </w:rPr>
      </w:pPr>
      <w:r>
        <w:rPr>
          <w:rFonts w:cs="Calibri"/>
          <w:lang w:eastAsia="pl-PL"/>
        </w:rPr>
      </w:r>
    </w:p>
    <w:p>
      <w:pPr>
        <w:pStyle w:val="Normal"/>
        <w:tabs>
          <w:tab w:val="clear" w:pos="709"/>
          <w:tab w:val="left" w:pos="284" w:leader="none"/>
          <w:tab w:val="left" w:pos="8415" w:leader="none"/>
        </w:tabs>
        <w:jc w:val="both"/>
        <w:rPr>
          <w:rFonts w:ascii="Calibri" w:hAnsi="Calibri" w:cs="Calibri"/>
        </w:rPr>
      </w:pPr>
      <w:r>
        <w:rPr>
          <w:rFonts w:cs="Calibri"/>
        </w:rPr>
        <w:t>W celu skutecznego podpisania umowy prosimy o dostarczenie także:</w:t>
      </w:r>
    </w:p>
    <w:p>
      <w:pPr>
        <w:pStyle w:val="Normal"/>
        <w:tabs>
          <w:tab w:val="clear" w:pos="709"/>
          <w:tab w:val="left" w:pos="284" w:leader="none"/>
          <w:tab w:val="left" w:pos="8415" w:leader="none"/>
        </w:tabs>
        <w:jc w:val="both"/>
        <w:rPr>
          <w:rFonts w:ascii="Calibri" w:hAnsi="Calibri" w:cs="Calibri"/>
          <w:lang w:eastAsia="pl-PL"/>
        </w:rPr>
      </w:pPr>
      <w:r>
        <w:rPr>
          <w:rFonts w:cs="Calibri"/>
          <w:lang w:eastAsia="pl-PL"/>
        </w:rPr>
        <w:t>1) pisemnej informacji o sposobie reprezentacji oferenta wobec organu administracji publicznej – Prezydenta Miasta Racibórz, w tym imiona i nazwiska osób upoważnionych do reprezentowania oferenta wobec organu administracji publicznej wraz z przytoczeniem podstawy umocowania (np. statut, pełnomocnictwo czy też inna podstawa).</w:t>
      </w:r>
    </w:p>
    <w:p>
      <w:pPr>
        <w:pStyle w:val="Normal"/>
        <w:widowControl w:val="false"/>
        <w:tabs>
          <w:tab w:val="clear" w:pos="709"/>
          <w:tab w:val="left" w:pos="284" w:leader="none"/>
          <w:tab w:val="left" w:pos="8415" w:leader="none"/>
        </w:tabs>
        <w:jc w:val="both"/>
        <w:rPr>
          <w:rFonts w:ascii="Calibri" w:hAnsi="Calibri" w:cs="Calibri"/>
          <w:lang w:eastAsia="pl-PL"/>
        </w:rPr>
      </w:pPr>
      <w:r>
        <w:rPr>
          <w:rFonts w:cs="Calibri"/>
          <w:lang w:eastAsia="pl-PL"/>
        </w:rPr>
        <w:t>2) pisemnej informacji o numerze rachunku bankowego, na który zostanie przelana przyznana dotacja.</w:t>
      </w:r>
    </w:p>
    <w:p>
      <w:pPr>
        <w:pStyle w:val="Normal"/>
        <w:widowControl w:val="false"/>
        <w:spacing w:before="0" w:after="40"/>
        <w:jc w:val="both"/>
        <w:rPr>
          <w:rFonts w:ascii="Calibri" w:hAnsi="Calibri" w:cs="Calibri"/>
        </w:rPr>
      </w:pPr>
      <w:r>
        <w:rPr>
          <w:rFonts w:cs="Calibri"/>
        </w:rPr>
      </w:r>
    </w:p>
    <w:p>
      <w:pPr>
        <w:pStyle w:val="Normal"/>
        <w:widowControl w:val="false"/>
        <w:spacing w:before="0" w:after="40"/>
        <w:jc w:val="both"/>
        <w:rPr/>
      </w:pPr>
      <w:r>
        <w:rPr>
          <w:rFonts w:cs="Calibri"/>
          <w:b/>
        </w:rPr>
        <w:t>II.</w:t>
      </w:r>
      <w:r>
        <w:rPr>
          <w:b/>
        </w:rPr>
        <w:t xml:space="preserve"> </w:t>
      </w:r>
      <w:r>
        <w:rPr>
          <w:rFonts w:cs="Calibri"/>
          <w:b/>
        </w:rPr>
        <w:t>Przyznana dotacja jest niższa niż dotacja wnioskowana.</w:t>
      </w:r>
    </w:p>
    <w:p>
      <w:pPr>
        <w:pStyle w:val="Normal"/>
        <w:widowControl w:val="false"/>
        <w:spacing w:before="0" w:after="40"/>
        <w:jc w:val="both"/>
        <w:rPr>
          <w:rFonts w:ascii="Calibri" w:hAnsi="Calibri" w:cs="Calibri"/>
          <w:b/>
          <w:b/>
        </w:rPr>
      </w:pPr>
      <w:r>
        <w:rPr>
          <w:rFonts w:cs="Calibri"/>
          <w:b/>
        </w:rPr>
      </w:r>
    </w:p>
    <w:p>
      <w:pPr>
        <w:pStyle w:val="Normal"/>
        <w:widowControl w:val="false"/>
        <w:spacing w:before="0" w:after="40"/>
        <w:jc w:val="both"/>
        <w:rPr/>
      </w:pPr>
      <w:r>
        <w:rPr>
          <w:rFonts w:eastAsia="Calibri" w:cs="Calibri"/>
          <w:color w:val="C9211E"/>
          <w:kern w:val="0"/>
          <w:sz w:val="22"/>
          <w:szCs w:val="22"/>
          <w:lang w:val="pl-PL" w:eastAsia="en-US" w:bidi="ar-SA"/>
        </w:rPr>
        <w:t xml:space="preserve">W terminie do 1 kwietnia 2022 r. </w:t>
      </w:r>
      <w:r>
        <w:rPr>
          <w:rFonts w:cs="Calibri"/>
        </w:rPr>
        <w:t xml:space="preserve"> prosimy o dostarczenie dokumentów niezbędnych do podpisania umowy, które są  zgodn</w:t>
      </w:r>
      <w:r>
        <w:rPr>
          <w:rFonts w:eastAsia="Times New Roman" w:cs="Calibri"/>
          <w:color w:val="auto"/>
          <w:sz w:val="24"/>
          <w:szCs w:val="24"/>
          <w:lang w:val="pl-PL" w:eastAsia="zh-CN" w:bidi="ar-SA"/>
        </w:rPr>
        <w:t xml:space="preserve">e </w:t>
      </w:r>
      <w:r>
        <w:rPr>
          <w:rFonts w:cs="Calibri"/>
        </w:rPr>
        <w:t>z Rozporządzeniem Przewodniczącego Komitetu do spraw pożytku publicznego z 24 października 2018 r w sprawie wzorów ofert i ramowych wzorów umów dotyczących realizacji zadań publicznych oraz wzorów sprawozdań</w:t>
        <w:br/>
        <w:t>z wykonania tych zadań:</w:t>
      </w:r>
    </w:p>
    <w:p>
      <w:pPr>
        <w:pStyle w:val="Normal"/>
        <w:widowControl w:val="false"/>
        <w:spacing w:before="0" w:after="40"/>
        <w:jc w:val="both"/>
        <w:rPr>
          <w:rFonts w:ascii="Calibri" w:hAnsi="Calibri" w:cs="Calibri"/>
        </w:rPr>
      </w:pPr>
      <w:r>
        <w:rPr>
          <w:rFonts w:cs="Calibri"/>
        </w:rPr>
        <w:t>1) zaktualizowanego harmonogramu działań (dział III, punkt 4 oferty).</w:t>
      </w:r>
    </w:p>
    <w:p>
      <w:pPr>
        <w:pStyle w:val="Normal"/>
        <w:widowControl w:val="false"/>
        <w:spacing w:before="0" w:after="40"/>
        <w:jc w:val="both"/>
        <w:rPr>
          <w:rFonts w:ascii="Calibri" w:hAnsi="Calibri" w:cs="Calibri"/>
        </w:rPr>
      </w:pPr>
      <w:r>
        <w:rPr>
          <w:rFonts w:cs="Calibri"/>
        </w:rPr>
        <w:t>2) zaktualizowanej kalkulacji przewidywanych kosztów realizacji zadania.</w:t>
      </w:r>
    </w:p>
    <w:p>
      <w:pPr>
        <w:pStyle w:val="Normal"/>
        <w:widowControl w:val="false"/>
        <w:spacing w:before="0" w:after="40"/>
        <w:jc w:val="both"/>
        <w:rPr>
          <w:rFonts w:ascii="Calibri" w:hAnsi="Calibri" w:cs="Calibri"/>
        </w:rPr>
      </w:pPr>
      <w:r>
        <w:rPr>
          <w:rFonts w:cs="Calibri"/>
        </w:rPr>
        <w:t>3) zaktualizowanego opisu poszczególnych działań (dział III, punkt 3 oferty).</w:t>
      </w:r>
    </w:p>
    <w:p>
      <w:pPr>
        <w:pStyle w:val="Normal"/>
        <w:tabs>
          <w:tab w:val="clear" w:pos="709"/>
          <w:tab w:val="left" w:pos="284" w:leader="none"/>
          <w:tab w:val="left" w:pos="8415" w:leader="none"/>
        </w:tabs>
        <w:jc w:val="both"/>
        <w:rPr>
          <w:rFonts w:ascii="Calibri" w:hAnsi="Calibri" w:cs="Calibri"/>
          <w:lang w:eastAsia="pl-PL"/>
        </w:rPr>
      </w:pPr>
      <w:r>
        <w:rPr>
          <w:rFonts w:cs="Calibri"/>
          <w:lang w:eastAsia="pl-PL"/>
        </w:rPr>
        <w:t>4) kopii aktualnego wyciągu z właściwego rejestru lub ewidencji (dopuszcza się przedłożenie wydruku komputerowego aktualnych informacji o podmiocie wpisanym do Krajowego Rejestru Sądowego).</w:t>
      </w:r>
    </w:p>
    <w:p>
      <w:pPr>
        <w:pStyle w:val="Normal"/>
        <w:widowControl w:val="false"/>
        <w:spacing w:before="0" w:after="40"/>
        <w:jc w:val="both"/>
        <w:rPr>
          <w:rFonts w:ascii="Calibri" w:hAnsi="Calibri" w:cs="Calibri"/>
          <w:lang w:eastAsia="pl-PL"/>
        </w:rPr>
      </w:pPr>
      <w:r>
        <w:rPr>
          <w:rFonts w:cs="Calibri"/>
          <w:lang w:eastAsia="pl-PL"/>
        </w:rPr>
      </w:r>
    </w:p>
    <w:p>
      <w:pPr>
        <w:pStyle w:val="Normal"/>
        <w:tabs>
          <w:tab w:val="clear" w:pos="709"/>
          <w:tab w:val="left" w:pos="284" w:leader="none"/>
          <w:tab w:val="left" w:pos="8415" w:leader="none"/>
        </w:tabs>
        <w:jc w:val="both"/>
        <w:rPr>
          <w:rFonts w:ascii="Calibri" w:hAnsi="Calibri" w:cs="Calibri"/>
        </w:rPr>
      </w:pPr>
      <w:r>
        <w:rPr>
          <w:rFonts w:cs="Calibri"/>
        </w:rPr>
        <w:t>W celu skutecznego podpisania umowy prosimy o dostarczenie także:</w:t>
      </w:r>
    </w:p>
    <w:p>
      <w:pPr>
        <w:pStyle w:val="Normal"/>
        <w:tabs>
          <w:tab w:val="clear" w:pos="709"/>
          <w:tab w:val="left" w:pos="284" w:leader="none"/>
          <w:tab w:val="left" w:pos="8415" w:leader="none"/>
        </w:tabs>
        <w:jc w:val="both"/>
        <w:rPr/>
      </w:pPr>
      <w:r>
        <w:rPr>
          <w:rFonts w:cs="Calibri"/>
        </w:rPr>
        <w:t>1</w:t>
      </w:r>
      <w:r>
        <w:rPr>
          <w:rFonts w:cs="Calibri"/>
          <w:lang w:eastAsia="pl-PL"/>
        </w:rPr>
        <w:t>) pisemnej informacji o sposobie reprezentacji oferenta wobec organu administracji publicznej – Prezydenta Miasta Racibórz, w tym imiona i nazwiska osób upoważnionych do reprezentowania oferenta wobec organu administracji publicznej wraz z przytoczeniem podstawy umocowania (np. statut, pełnomocnictwo czy też inna podstawa).</w:t>
      </w:r>
    </w:p>
    <w:p>
      <w:pPr>
        <w:pStyle w:val="Normal"/>
        <w:widowControl w:val="false"/>
        <w:tabs>
          <w:tab w:val="clear" w:pos="709"/>
          <w:tab w:val="left" w:pos="284" w:leader="none"/>
          <w:tab w:val="left" w:pos="8415" w:leader="none"/>
        </w:tabs>
        <w:jc w:val="both"/>
        <w:rPr>
          <w:rFonts w:ascii="Calibri" w:hAnsi="Calibri" w:cs="Calibri"/>
          <w:lang w:eastAsia="pl-PL"/>
        </w:rPr>
      </w:pPr>
      <w:r>
        <w:rPr>
          <w:rFonts w:cs="Calibri"/>
          <w:lang w:eastAsia="pl-PL"/>
        </w:rPr>
        <w:t>2) pisemnej informacji o numerze rachunku bankowego, na który zostanie przelana przyznana dotacja.</w:t>
      </w:r>
    </w:p>
    <w:p>
      <w:pPr>
        <w:pStyle w:val="Normal"/>
        <w:widowControl w:val="false"/>
        <w:tabs>
          <w:tab w:val="clear" w:pos="709"/>
          <w:tab w:val="left" w:pos="284" w:leader="none"/>
          <w:tab w:val="left" w:pos="8415" w:leader="none"/>
        </w:tabs>
        <w:jc w:val="both"/>
        <w:rPr>
          <w:rFonts w:ascii="Calibri" w:hAnsi="Calibri" w:cs="Calibri"/>
          <w:lang w:eastAsia="pl-PL"/>
        </w:rPr>
      </w:pPr>
      <w:r>
        <w:rPr>
          <w:rFonts w:cs="Calibri"/>
          <w:lang w:eastAsia="pl-PL"/>
        </w:rPr>
      </w:r>
    </w:p>
    <w:p>
      <w:pPr>
        <w:pStyle w:val="Normal"/>
        <w:widowControl w:val="false"/>
        <w:spacing w:before="0" w:after="40"/>
        <w:jc w:val="both"/>
        <w:rPr>
          <w:rFonts w:ascii="Calibri" w:hAnsi="Calibri" w:cs="Calibri"/>
          <w:b/>
          <w:b/>
          <w:color w:val="000000"/>
          <w:u w:val="single"/>
        </w:rPr>
      </w:pPr>
      <w:r>
        <w:rPr>
          <w:rFonts w:cs="Calibri"/>
          <w:b/>
          <w:color w:val="000000"/>
          <w:u w:val="single"/>
        </w:rPr>
        <w:t xml:space="preserve">Należy zwrócić uwagę, że mimo przyznania niższej kwoty dotacji rezultaty zadania są wiążące i należy je zrealizować. </w:t>
      </w:r>
    </w:p>
    <w:p>
      <w:pPr>
        <w:pStyle w:val="Normal"/>
        <w:widowControl w:val="false"/>
        <w:spacing w:before="0" w:after="40"/>
        <w:jc w:val="both"/>
        <w:rPr>
          <w:rFonts w:ascii="Calibri" w:hAnsi="Calibri" w:cs="Calibri"/>
          <w:b/>
          <w:b/>
          <w:color w:val="000000"/>
        </w:rPr>
      </w:pPr>
      <w:r>
        <w:rPr>
          <w:rFonts w:cs="Calibri"/>
          <w:b/>
          <w:color w:val="000000"/>
        </w:rPr>
      </w:r>
    </w:p>
    <w:p>
      <w:pPr>
        <w:pStyle w:val="Normal"/>
        <w:widowControl w:val="false"/>
        <w:spacing w:before="0" w:after="40"/>
        <w:jc w:val="both"/>
        <w:rPr/>
      </w:pPr>
      <w:r>
        <w:rPr>
          <w:rFonts w:cs="Calibri"/>
          <w:color w:val="000000"/>
        </w:rPr>
        <w:t xml:space="preserve">W przypadku pytań prosimy o kontakt z Wydziałem </w:t>
      </w:r>
      <w:r>
        <w:rPr>
          <w:rFonts w:eastAsia="Times New Roman" w:cs="Calibri"/>
          <w:color w:val="000000"/>
          <w:sz w:val="24"/>
          <w:szCs w:val="24"/>
          <w:lang w:val="pl-PL" w:eastAsia="zh-CN" w:bidi="ar-SA"/>
        </w:rPr>
        <w:t xml:space="preserve">Spraw Społecznych </w:t>
      </w:r>
      <w:r>
        <w:rPr>
          <w:rFonts w:cs="Calibri"/>
          <w:color w:val="000000"/>
        </w:rPr>
        <w:t xml:space="preserve">, </w:t>
        <w:br/>
        <w:t>tel. +48 32 7550</w:t>
      </w:r>
      <w:r>
        <w:rPr>
          <w:rFonts w:eastAsia="Times New Roman" w:cs="Calibri"/>
          <w:color w:val="000000"/>
          <w:sz w:val="24"/>
          <w:szCs w:val="24"/>
          <w:lang w:val="pl-PL" w:eastAsia="zh-CN" w:bidi="ar-SA"/>
        </w:rPr>
        <w:t>621</w:t>
      </w:r>
      <w:r>
        <w:rPr>
          <w:rFonts w:cs="Calibri"/>
          <w:color w:val="000000"/>
        </w:rPr>
        <w:t xml:space="preserve">, e-mail: </w:t>
      </w:r>
      <w:r>
        <w:rPr>
          <w:rFonts w:eastAsia="Times New Roman" w:cs="Calibri"/>
          <w:color w:val="000000"/>
          <w:sz w:val="24"/>
          <w:szCs w:val="24"/>
          <w:lang w:val="pl-PL" w:eastAsia="zh-CN" w:bidi="ar-SA"/>
        </w:rPr>
        <w:t>spoleczny@um.raciborz.pl</w:t>
      </w:r>
      <w:r>
        <w:rPr>
          <w:rFonts w:cs="Calibri"/>
          <w:color w:val="000000"/>
        </w:rPr>
        <w:t>, www.raciborz.pl</w:t>
      </w:r>
    </w:p>
    <w:p>
      <w:pPr>
        <w:pStyle w:val="Normal"/>
        <w:widowControl w:val="false"/>
        <w:spacing w:before="0" w:after="40"/>
        <w:jc w:val="both"/>
        <w:rPr>
          <w:rFonts w:ascii="Calibri" w:hAnsi="Calibri" w:cs="Calibri"/>
        </w:rPr>
      </w:pPr>
      <w:r>
        <w:rPr>
          <w:rFonts w:cs="Calibri"/>
        </w:rPr>
      </w:r>
    </w:p>
    <w:p>
      <w:pPr>
        <w:pStyle w:val="Normal"/>
        <w:widowControl w:val="false"/>
        <w:spacing w:before="0" w:after="40"/>
        <w:jc w:val="both"/>
        <w:rPr>
          <w:rFonts w:ascii="Calibri" w:hAnsi="Calibri" w:cs="Calibri"/>
        </w:rPr>
      </w:pPr>
      <w:r>
        <w:rPr>
          <w:rFonts w:cs="Calibri"/>
        </w:rPr>
      </w:r>
    </w:p>
    <w:p>
      <w:pPr>
        <w:pStyle w:val="Normal"/>
        <w:widowControl w:val="false"/>
        <w:spacing w:before="0" w:after="40"/>
        <w:jc w:val="both"/>
        <w:rPr>
          <w:rFonts w:ascii="Calibri" w:hAnsi="Calibri" w:cs="Calibri"/>
        </w:rPr>
      </w:pPr>
      <w:r>
        <w:rPr>
          <w:rFonts w:cs="Calibri"/>
        </w:rPr>
      </w:r>
    </w:p>
    <w:p>
      <w:pPr>
        <w:pStyle w:val="Normal"/>
        <w:widowControl w:val="false"/>
        <w:spacing w:before="0" w:after="40"/>
        <w:jc w:val="both"/>
        <w:rPr>
          <w:rFonts w:ascii="Calibri" w:hAnsi="Calibri" w:cs="Calibri"/>
        </w:rPr>
      </w:pPr>
      <w:r>
        <w:rPr>
          <w:rFonts w:cs="Calibri"/>
        </w:rPr>
      </w:r>
    </w:p>
    <w:p>
      <w:pPr>
        <w:pStyle w:val="Normal"/>
        <w:widowControl w:val="false"/>
        <w:spacing w:before="0" w:after="40"/>
        <w:jc w:val="both"/>
        <w:rPr>
          <w:rFonts w:ascii="Calibri" w:hAnsi="Calibri" w:cs="Calibri"/>
        </w:rPr>
      </w:pPr>
      <w:r>
        <w:rPr/>
      </w:r>
    </w:p>
    <w:p>
      <w:pPr>
        <w:pStyle w:val="Normal"/>
        <w:widowControl w:val="false"/>
        <w:spacing w:before="0" w:after="40"/>
        <w:jc w:val="both"/>
        <w:rPr>
          <w:rFonts w:ascii="Calibri" w:hAnsi="Calibri" w:cs="Calibri"/>
          <w:color w:val="000000"/>
        </w:rPr>
      </w:pPr>
      <w:r>
        <w:rPr/>
      </w:r>
    </w:p>
    <w:sectPr>
      <w:headerReference w:type="even" r:id="rId2"/>
      <w:headerReference w:type="default" r:id="rId3"/>
      <w:footerReference w:type="even" r:id="rId4"/>
      <w:footerReference w:type="default" r:id="rId5"/>
      <w:type w:val="nextPage"/>
      <w:pgSz w:w="11906" w:h="16838"/>
      <w:pgMar w:left="1418" w:right="1418" w:header="709" w:top="851" w:footer="709" w:bottom="851" w:gutter="0"/>
      <w:pgNumType w:fmt="decimal"/>
      <w:formProt w:val="false"/>
      <w:textDirection w:val="lrTb"/>
      <w:docGrid w:type="default" w:linePitch="360" w:charSpace="16384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Calibri Light">
    <w:charset w:val="ee"/>
    <w:family w:val="roman"/>
    <w:pitch w:val="variable"/>
  </w:font>
  <w:font w:name="Tahoma">
    <w:charset w:val="ee"/>
    <w:family w:val="roman"/>
    <w:pitch w:val="variable"/>
  </w:font>
  <w:font w:name="Symbol">
    <w:charset w:val="ee"/>
    <w:family w:val="roman"/>
    <w:pitch w:val="variable"/>
  </w:font>
  <w:font w:name="OpenSymbol">
    <w:altName w:val="Arial Unicode MS"/>
    <w:charset w:val="ee"/>
    <w:family w:val="roman"/>
    <w:pitch w:val="variable"/>
  </w:font>
  <w:font w:name="Liberation Sans">
    <w:altName w:val="Arial"/>
    <w:charset w:val="ee"/>
    <w:family w:val="roman"/>
    <w:pitch w:val="variable"/>
  </w:font>
  <w:font w:name="Courier New">
    <w:charset w:val="ee"/>
    <w:family w:val="roman"/>
    <w:pitch w:val="variable"/>
  </w:font>
  <w:font w:name="Cambria">
    <w:charset w:val="ee"/>
    <w:family w:val="roman"/>
    <w:pitch w:val="variable"/>
  </w:font>
  <w:font w:name="Times New Roman">
    <w:charset w:val="ee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tabs>
        <w:tab w:val="clear" w:pos="709"/>
        <w:tab w:val="center" w:pos="4536" w:leader="none"/>
        <w:tab w:val="right" w:pos="9072" w:leader="none"/>
      </w:tabs>
      <w:spacing w:lineRule="auto" w:line="240" w:before="0" w:after="0"/>
      <w:jc w:val="center"/>
      <w:rPr/>
    </w:pPr>
    <w:r>
      <w:rPr/>
      <w:t xml:space="preserve">Prezydent Miasta Racibórz, ul. Króla Stefana Batorego 6, 47-400 Racibórz, </w:t>
      <w:br/>
      <w:t xml:space="preserve">tel. +48 32 7550600, e-mail: </w:t>
    </w:r>
    <w:hyperlink r:id="rId1">
      <w:r>
        <w:rPr>
          <w:rStyle w:val="Czeinternetowe"/>
        </w:rPr>
        <w:t>boi@um.raciborz.pl</w:t>
      </w:r>
    </w:hyperlink>
    <w:r>
      <w:rPr/>
      <w:t>, www.raciborz.pl</w:t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tabs>
        <w:tab w:val="clear" w:pos="709"/>
        <w:tab w:val="center" w:pos="4536" w:leader="none"/>
        <w:tab w:val="right" w:pos="9072" w:leader="none"/>
      </w:tabs>
      <w:spacing w:lineRule="auto" w:line="240" w:before="0" w:after="0"/>
      <w:jc w:val="center"/>
      <w:rPr/>
    </w:pPr>
    <w:r>
      <w:rPr/>
      <w:t xml:space="preserve">Prezydent Miasta Racibórz, ul. Króla Stefana Batorego 6, 47-400 Racibórz, </w:t>
      <w:br/>
      <w:t xml:space="preserve">tel. +48 32 7550600, e-mail: </w:t>
    </w:r>
    <w:hyperlink r:id="rId1">
      <w:r>
        <w:rPr>
          <w:rStyle w:val="Czeinternetowe"/>
        </w:rPr>
        <w:t>boi@um.raciborz.pl</w:t>
      </w:r>
    </w:hyperlink>
    <w:r>
      <w:rPr/>
      <w:t>, www.raciborz.pl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Gwka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Gwka"/>
      <w:tabs>
        <w:tab w:val="clear" w:pos="4536"/>
        <w:tab w:val="clear" w:pos="9072"/>
        <w:tab w:val="left" w:pos="3480" w:leader="none"/>
        <w:tab w:val="center" w:pos="4535" w:leader="none"/>
      </w:tabs>
      <w:spacing w:before="227" w:after="113"/>
      <w:rPr/>
    </w:pPr>
    <w:r>
      <w:rPr/>
      <w:tab/>
      <w:tab/>
    </w:r>
  </w:p>
</w:hdr>
</file>

<file path=word/settings.xml><?xml version="1.0" encoding="utf-8"?>
<w:settings xmlns:w="http://schemas.openxmlformats.org/wordprocessingml/2006/main">
  <w:zoom w:percent="100"/>
  <w:defaultTabStop w:val="709"/>
  <w:autoHyphenation w:val="true"/>
  <w:evenAndOddHeaders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pl-PL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3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6b19b3"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pl-PL" w:eastAsia="en-US" w:bidi="ar-SA"/>
    </w:rPr>
  </w:style>
  <w:style w:type="paragraph" w:styleId="Nagwek1" w:customStyle="1">
    <w:name w:val="Heading 1"/>
    <w:basedOn w:val="Normal"/>
    <w:next w:val="Normal"/>
    <w:link w:val="Nagwek1Znak"/>
    <w:uiPriority w:val="9"/>
    <w:qFormat/>
    <w:rsid w:val="00d44c49"/>
    <w:pPr>
      <w:keepNext w:val="true"/>
      <w:keepLines/>
      <w:spacing w:before="240" w:after="0"/>
      <w:outlineLvl w:val="0"/>
    </w:pPr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paragraph" w:styleId="Nagwek2" w:customStyle="1">
    <w:name w:val="Heading 2"/>
    <w:basedOn w:val="Normal"/>
    <w:next w:val="Normal"/>
    <w:link w:val="Nagwek2Znak"/>
    <w:uiPriority w:val="9"/>
    <w:unhideWhenUsed/>
    <w:qFormat/>
    <w:rsid w:val="00b21708"/>
    <w:pPr>
      <w:keepNext w:val="true"/>
      <w:keepLines/>
      <w:spacing w:before="40" w:after="0"/>
      <w:outlineLvl w:val="1"/>
    </w:pPr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Nagwek1Znak" w:customStyle="1">
    <w:name w:val="Nagłówek 1 Znak"/>
    <w:basedOn w:val="DefaultParagraphFont"/>
    <w:link w:val="Heading1"/>
    <w:uiPriority w:val="9"/>
    <w:qFormat/>
    <w:rsid w:val="00d44c49"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Nagwek2Znak" w:customStyle="1">
    <w:name w:val="Nagłówek 2 Znak"/>
    <w:basedOn w:val="DefaultParagraphFont"/>
    <w:link w:val="Heading2"/>
    <w:uiPriority w:val="9"/>
    <w:qFormat/>
    <w:rsid w:val="00b21708"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AdresatZnak" w:customStyle="1">
    <w:name w:val="Adresat Znak"/>
    <w:basedOn w:val="DefaultParagraphFont"/>
    <w:link w:val="EnvelopeAddress"/>
    <w:qFormat/>
    <w:rsid w:val="0088155b"/>
    <w:rPr/>
  </w:style>
  <w:style w:type="character" w:styleId="NagwekZnak" w:customStyle="1">
    <w:name w:val="Nagłówek Znak"/>
    <w:basedOn w:val="DefaultParagraphFont"/>
    <w:link w:val="Nagwek"/>
    <w:uiPriority w:val="99"/>
    <w:qFormat/>
    <w:rsid w:val="00854e62"/>
    <w:rPr/>
  </w:style>
  <w:style w:type="character" w:styleId="StopkaZnak" w:customStyle="1">
    <w:name w:val="Stopka Znak"/>
    <w:basedOn w:val="DefaultParagraphFont"/>
    <w:uiPriority w:val="99"/>
    <w:qFormat/>
    <w:rsid w:val="00854e62"/>
    <w:rPr/>
  </w:style>
  <w:style w:type="character" w:styleId="TreZnak" w:customStyle="1">
    <w:name w:val="Treść Znak"/>
    <w:basedOn w:val="DefaultParagraphFont"/>
    <w:link w:val="Tre"/>
    <w:qFormat/>
    <w:rsid w:val="001e6626"/>
    <w:rPr>
      <w:sz w:val="24"/>
      <w:szCs w:val="24"/>
    </w:rPr>
  </w:style>
  <w:style w:type="character" w:styleId="NrsprawyZnak" w:customStyle="1">
    <w:name w:val="Nr sprawy Znak"/>
    <w:basedOn w:val="DefaultParagraphFont"/>
    <w:link w:val="Nrsprawy"/>
    <w:qFormat/>
    <w:rsid w:val="00b700a1"/>
    <w:rPr>
      <w:sz w:val="24"/>
      <w:szCs w:val="24"/>
    </w:rPr>
  </w:style>
  <w:style w:type="character" w:styleId="TekstdymkaZnak" w:customStyle="1">
    <w:name w:val="Tekst dymka Znak"/>
    <w:basedOn w:val="DefaultParagraphFont"/>
    <w:link w:val="Tekstdymka"/>
    <w:uiPriority w:val="99"/>
    <w:semiHidden/>
    <w:qFormat/>
    <w:rsid w:val="00d33ae7"/>
    <w:rPr>
      <w:rFonts w:ascii="Tahoma" w:hAnsi="Tahoma" w:cs="Tahoma"/>
      <w:sz w:val="16"/>
      <w:szCs w:val="16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f90ecb"/>
    <w:rPr>
      <w:sz w:val="16"/>
      <w:szCs w:val="16"/>
    </w:rPr>
  </w:style>
  <w:style w:type="character" w:styleId="TekstkomentarzaZnak" w:customStyle="1">
    <w:name w:val="Tekst komentarza Znak"/>
    <w:basedOn w:val="DefaultParagraphFont"/>
    <w:link w:val="Tekstkomentarza"/>
    <w:uiPriority w:val="99"/>
    <w:semiHidden/>
    <w:qFormat/>
    <w:rsid w:val="00f90ecb"/>
    <w:rPr>
      <w:sz w:val="20"/>
      <w:szCs w:val="20"/>
    </w:rPr>
  </w:style>
  <w:style w:type="character" w:styleId="TematkomentarzaZnak" w:customStyle="1">
    <w:name w:val="Temat komentarza Znak"/>
    <w:basedOn w:val="TekstkomentarzaZnak"/>
    <w:link w:val="Tematkomentarza"/>
    <w:uiPriority w:val="99"/>
    <w:semiHidden/>
    <w:qFormat/>
    <w:rsid w:val="00f90ecb"/>
    <w:rPr>
      <w:b/>
      <w:bCs/>
    </w:rPr>
  </w:style>
  <w:style w:type="character" w:styleId="StopkaZnak1" w:customStyle="1">
    <w:name w:val="Stopka Znak1"/>
    <w:basedOn w:val="DefaultParagraphFont"/>
    <w:uiPriority w:val="99"/>
    <w:semiHidden/>
    <w:qFormat/>
    <w:rsid w:val="003c71d1"/>
    <w:rPr/>
  </w:style>
  <w:style w:type="character" w:styleId="Czeinternetowe" w:customStyle="1">
    <w:name w:val="Łącze internetowe"/>
    <w:basedOn w:val="DefaultParagraphFont"/>
    <w:uiPriority w:val="99"/>
    <w:unhideWhenUsed/>
    <w:rsid w:val="003c71d1"/>
    <w:rPr>
      <w:color w:val="0563C1" w:themeColor="hyperlink"/>
      <w:u w:val="single"/>
    </w:rPr>
  </w:style>
  <w:style w:type="character" w:styleId="StopkaZnak2" w:customStyle="1">
    <w:name w:val="Stopka Znak2"/>
    <w:basedOn w:val="DefaultParagraphFont"/>
    <w:link w:val="Footer"/>
    <w:uiPriority w:val="99"/>
    <w:semiHidden/>
    <w:qFormat/>
    <w:rsid w:val="00eb36ae"/>
    <w:rPr/>
  </w:style>
  <w:style w:type="character" w:styleId="StopkaZnak3" w:customStyle="1">
    <w:name w:val="Stopka Znak3"/>
    <w:basedOn w:val="DefaultParagraphFont"/>
    <w:link w:val="Stopka"/>
    <w:uiPriority w:val="99"/>
    <w:semiHidden/>
    <w:qFormat/>
    <w:rsid w:val="0032696b"/>
    <w:rPr/>
  </w:style>
  <w:style w:type="character" w:styleId="WW8Num1z0">
    <w:name w:val="WW8Num1z0"/>
    <w:qFormat/>
    <w:rPr>
      <w:rFonts w:ascii="Symbol" w:hAnsi="Symbol" w:eastAsia="Times New Roman" w:cs="OpenSymbol;Arial Unicode MS"/>
      <w:color w:val="auto"/>
      <w:kern w:val="2"/>
      <w:sz w:val="24"/>
      <w:szCs w:val="24"/>
      <w:lang w:val="pl-PL" w:eastAsia="zh-CN" w:bidi="ar-SA"/>
    </w:rPr>
  </w:style>
  <w:style w:type="character" w:styleId="WW8Num1z1">
    <w:name w:val="WW8Num1z1"/>
    <w:qFormat/>
    <w:rPr>
      <w:rFonts w:ascii="OpenSymbol;Arial Unicode MS" w:hAnsi="OpenSymbol;Arial Unicode MS" w:cs="OpenSymbol;Arial Unicode MS"/>
    </w:rPr>
  </w:style>
  <w:style w:type="paragraph" w:styleId="Nagwek">
    <w:name w:val="Nagłówek"/>
    <w:basedOn w:val="Normal"/>
    <w:next w:val="Tretekstu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retekstu">
    <w:name w:val="Body Text"/>
    <w:basedOn w:val="Normal"/>
    <w:rsid w:val="007f7474"/>
    <w:pPr>
      <w:spacing w:lineRule="auto" w:line="276" w:before="0" w:after="140"/>
    </w:pPr>
    <w:rPr/>
  </w:style>
  <w:style w:type="paragraph" w:styleId="Lista">
    <w:name w:val="List"/>
    <w:basedOn w:val="Tretekstu"/>
    <w:rsid w:val="007f7474"/>
    <w:pPr/>
    <w:rPr>
      <w:rFonts w:ascii="Calibri" w:hAnsi="Calibri" w:cs="Arial Unicode MS"/>
    </w:rPr>
  </w:style>
  <w:style w:type="paragraph" w:styleId="Podpis" w:customStyle="1">
    <w:name w:val="Caption"/>
    <w:basedOn w:val="Normal"/>
    <w:qFormat/>
    <w:rsid w:val="007f7474"/>
    <w:pPr>
      <w:suppressLineNumbers/>
      <w:spacing w:before="120" w:after="120"/>
    </w:pPr>
    <w:rPr>
      <w:rFonts w:ascii="Calibri" w:hAnsi="Calibri" w:cs="Arial Unicode MS"/>
      <w:i/>
      <w:iCs/>
      <w:sz w:val="24"/>
      <w:szCs w:val="24"/>
    </w:rPr>
  </w:style>
  <w:style w:type="paragraph" w:styleId="Indeks" w:customStyle="1">
    <w:name w:val="Indeks"/>
    <w:basedOn w:val="Normal"/>
    <w:qFormat/>
    <w:rsid w:val="007f7474"/>
    <w:pPr>
      <w:suppressLineNumbers/>
    </w:pPr>
    <w:rPr>
      <w:rFonts w:ascii="Calibri" w:hAnsi="Calibri" w:cs="Arial Unicode MS"/>
    </w:rPr>
  </w:style>
  <w:style w:type="paragraph" w:styleId="Gwkaistopka" w:customStyle="1">
    <w:name w:val="Główka i stopka"/>
    <w:basedOn w:val="Normal"/>
    <w:qFormat/>
    <w:rsid w:val="007f7474"/>
    <w:pPr/>
    <w:rPr/>
  </w:style>
  <w:style w:type="paragraph" w:styleId="Gwka" w:customStyle="1">
    <w:name w:val="Header"/>
    <w:basedOn w:val="Normal"/>
    <w:next w:val="Tretekstu"/>
    <w:link w:val="NagwekZnak"/>
    <w:uiPriority w:val="99"/>
    <w:unhideWhenUsed/>
    <w:rsid w:val="00854e62"/>
    <w:pPr>
      <w:tabs>
        <w:tab w:val="clear" w:pos="709"/>
        <w:tab w:val="center" w:pos="4536" w:leader="none"/>
        <w:tab w:val="right" w:pos="9072" w:leader="none"/>
      </w:tabs>
      <w:spacing w:lineRule="auto" w:line="240" w:before="0" w:after="0"/>
    </w:pPr>
    <w:rPr/>
  </w:style>
  <w:style w:type="paragraph" w:styleId="Adresat" w:customStyle="1">
    <w:name w:val="Envelope Address"/>
    <w:basedOn w:val="Normal"/>
    <w:link w:val="AdresatZnak"/>
    <w:qFormat/>
    <w:rsid w:val="0088155b"/>
    <w:pPr>
      <w:tabs>
        <w:tab w:val="clear" w:pos="709"/>
        <w:tab w:val="left" w:pos="6379" w:leader="none"/>
      </w:tabs>
      <w:ind w:left="5103" w:hanging="0"/>
    </w:pPr>
    <w:rPr/>
  </w:style>
  <w:style w:type="paragraph" w:styleId="ListParagraph">
    <w:name w:val="List Paragraph"/>
    <w:basedOn w:val="Normal"/>
    <w:uiPriority w:val="34"/>
    <w:qFormat/>
    <w:rsid w:val="00b21708"/>
    <w:pPr>
      <w:spacing w:before="0" w:after="160"/>
      <w:ind w:left="720" w:hanging="0"/>
      <w:contextualSpacing/>
    </w:pPr>
    <w:rPr/>
  </w:style>
  <w:style w:type="paragraph" w:styleId="Stopka">
    <w:name w:val="Footer"/>
    <w:basedOn w:val="Normal"/>
    <w:link w:val="StopkaZnak3"/>
    <w:uiPriority w:val="99"/>
    <w:semiHidden/>
    <w:unhideWhenUsed/>
    <w:rsid w:val="0032696b"/>
    <w:pPr>
      <w:tabs>
        <w:tab w:val="clear" w:pos="709"/>
        <w:tab w:val="center" w:pos="4536" w:leader="none"/>
        <w:tab w:val="right" w:pos="9072" w:leader="none"/>
      </w:tabs>
      <w:spacing w:lineRule="auto" w:line="240" w:before="0" w:after="0"/>
    </w:pPr>
    <w:rPr/>
  </w:style>
  <w:style w:type="paragraph" w:styleId="Zawartoramki" w:customStyle="1">
    <w:name w:val="Zawartość ramki"/>
    <w:basedOn w:val="Normal"/>
    <w:qFormat/>
    <w:rsid w:val="002a4c0a"/>
    <w:pPr/>
    <w:rPr/>
  </w:style>
  <w:style w:type="paragraph" w:styleId="Tre" w:customStyle="1">
    <w:name w:val="Treść"/>
    <w:basedOn w:val="Normal"/>
    <w:link w:val="TreZnak"/>
    <w:qFormat/>
    <w:rsid w:val="001e6626"/>
    <w:pPr>
      <w:spacing w:before="0" w:after="0"/>
      <w:ind w:firstLine="851"/>
    </w:pPr>
    <w:rPr>
      <w:sz w:val="24"/>
      <w:szCs w:val="24"/>
    </w:rPr>
  </w:style>
  <w:style w:type="paragraph" w:styleId="Nrsprawy" w:customStyle="1">
    <w:name w:val="Nr sprawy"/>
    <w:basedOn w:val="Normal"/>
    <w:link w:val="NrsprawyZnak"/>
    <w:qFormat/>
    <w:rsid w:val="00b700a1"/>
    <w:pPr>
      <w:tabs>
        <w:tab w:val="clear" w:pos="709"/>
        <w:tab w:val="left" w:pos="6379" w:leader="none"/>
      </w:tabs>
      <w:spacing w:before="240" w:after="960"/>
    </w:pPr>
    <w:rPr>
      <w:sz w:val="24"/>
      <w:szCs w:val="24"/>
    </w:rPr>
  </w:style>
  <w:style w:type="paragraph" w:styleId="BalloonText">
    <w:name w:val="Balloon Text"/>
    <w:basedOn w:val="Normal"/>
    <w:link w:val="TekstdymkaZnak"/>
    <w:uiPriority w:val="99"/>
    <w:semiHidden/>
    <w:unhideWhenUsed/>
    <w:qFormat/>
    <w:rsid w:val="00d33ae7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Annotationtext">
    <w:name w:val="annotation text"/>
    <w:basedOn w:val="Normal"/>
    <w:link w:val="TekstkomentarzaZnak"/>
    <w:uiPriority w:val="99"/>
    <w:semiHidden/>
    <w:unhideWhenUsed/>
    <w:qFormat/>
    <w:rsid w:val="00f90ecb"/>
    <w:pPr>
      <w:spacing w:lineRule="auto" w:line="240"/>
    </w:pPr>
    <w:rPr>
      <w:sz w:val="20"/>
      <w:szCs w:val="20"/>
    </w:rPr>
  </w:style>
  <w:style w:type="paragraph" w:styleId="Annotationsubject">
    <w:name w:val="annotation subject"/>
    <w:basedOn w:val="Annotationtext"/>
    <w:next w:val="Annotationtext"/>
    <w:link w:val="TematkomentarzaZnak"/>
    <w:uiPriority w:val="99"/>
    <w:semiHidden/>
    <w:unhideWhenUsed/>
    <w:qFormat/>
    <w:rsid w:val="00f90ecb"/>
    <w:pPr/>
    <w:rPr>
      <w:b/>
      <w:bCs/>
    </w:rPr>
  </w:style>
  <w:style w:type="paragraph" w:styleId="Akapitzlist">
    <w:name w:val="Akapit z listą"/>
    <w:basedOn w:val="Normal"/>
    <w:next w:val="Przypisdolny"/>
    <w:qFormat/>
    <w:pPr>
      <w:suppressAutoHyphens w:val="true"/>
      <w:ind w:left="708" w:right="0" w:hanging="0"/>
    </w:pPr>
    <w:rPr/>
  </w:style>
  <w:style w:type="paragraph" w:styleId="Przypisdolny">
    <w:name w:val="Footnote Text"/>
    <w:basedOn w:val="Normal"/>
    <w:next w:val="Zwykytekst"/>
    <w:pPr/>
    <w:rPr>
      <w:sz w:val="20"/>
      <w:szCs w:val="20"/>
    </w:rPr>
  </w:style>
  <w:style w:type="paragraph" w:styleId="Zwykytekst">
    <w:name w:val="Zwykły tekst"/>
    <w:basedOn w:val="Normal"/>
    <w:next w:val="Tekstpodstawowy3"/>
    <w:qFormat/>
    <w:pPr>
      <w:spacing w:lineRule="auto" w:line="360"/>
      <w:jc w:val="both"/>
    </w:pPr>
    <w:rPr>
      <w:rFonts w:ascii="Courier New" w:hAnsi="Courier New" w:cs="Courier New"/>
      <w:sz w:val="20"/>
      <w:szCs w:val="20"/>
    </w:rPr>
  </w:style>
  <w:style w:type="paragraph" w:styleId="Tekstpodstawowy3">
    <w:name w:val="Tekst podstawowy 3"/>
    <w:basedOn w:val="Normal"/>
    <w:next w:val="Zawartotabeli"/>
    <w:qFormat/>
    <w:pPr>
      <w:spacing w:before="0" w:after="120"/>
    </w:pPr>
    <w:rPr>
      <w:sz w:val="16"/>
      <w:szCs w:val="16"/>
    </w:rPr>
  </w:style>
  <w:style w:type="paragraph" w:styleId="Zawartotabeli">
    <w:name w:val="Zawartość tabeli"/>
    <w:basedOn w:val="Normal"/>
    <w:next w:val="Nagwektabeli"/>
    <w:qFormat/>
    <w:pPr>
      <w:suppressLineNumbers/>
    </w:pPr>
    <w:rPr/>
  </w:style>
  <w:style w:type="paragraph" w:styleId="Nagwektabeli">
    <w:name w:val="Nagłówek tabeli"/>
    <w:next w:val="Default"/>
    <w:qFormat/>
    <w:pPr>
      <w:widowControl w:val="false"/>
      <w:suppressLineNumbers/>
      <w:suppressAutoHyphens w:val="true"/>
      <w:overflowPunct w:val="false"/>
      <w:bidi w:val="0"/>
      <w:spacing w:before="0" w:after="0"/>
      <w:jc w:val="center"/>
    </w:pPr>
    <w:rPr>
      <w:rFonts w:ascii="Liberation Serif;Times New Roman" w:hAnsi="Liberation Serif;Times New Roman" w:eastAsia="NSimSun" w:cs="Arial"/>
      <w:b/>
      <w:bCs/>
      <w:color w:val="auto"/>
      <w:kern w:val="2"/>
      <w:sz w:val="24"/>
      <w:szCs w:val="24"/>
      <w:lang w:val="pl-PL" w:eastAsia="zh-CN" w:bidi="hi-IN"/>
    </w:rPr>
  </w:style>
  <w:style w:type="paragraph" w:styleId="Default">
    <w:name w:val="Default"/>
    <w:next w:val="Cytaty"/>
    <w:qFormat/>
    <w:pPr>
      <w:widowControl/>
      <w:suppressAutoHyphens w:val="true"/>
      <w:overflowPunct w:val="false"/>
      <w:bidi w:val="0"/>
      <w:spacing w:lineRule="auto" w:line="240" w:before="0" w:after="0"/>
      <w:jc w:val="left"/>
    </w:pPr>
    <w:rPr>
      <w:rFonts w:ascii="Cambria" w:hAnsi="Cambria" w:eastAsia="Cambria" w:cs="Cambria"/>
      <w:color w:val="000000"/>
      <w:kern w:val="2"/>
      <w:sz w:val="24"/>
      <w:szCs w:val="24"/>
      <w:lang w:val="pl-PL" w:eastAsia="zh-CN" w:bidi="hi-IN"/>
    </w:rPr>
  </w:style>
  <w:style w:type="paragraph" w:styleId="Cytaty">
    <w:name w:val="Cytaty"/>
    <w:basedOn w:val="Normal"/>
    <w:next w:val="Bezodstpw"/>
    <w:qFormat/>
    <w:pPr>
      <w:spacing w:before="0" w:after="283"/>
      <w:ind w:left="567" w:right="567" w:hanging="0"/>
    </w:pPr>
    <w:rPr/>
  </w:style>
  <w:style w:type="paragraph" w:styleId="Bezodstpw">
    <w:name w:val="Bez odstępów"/>
    <w:next w:val="Tekstdymka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2"/>
      <w:sz w:val="24"/>
      <w:szCs w:val="24"/>
      <w:lang w:val="pl-PL" w:eastAsia="zh-CN" w:bidi="ar-SA"/>
    </w:rPr>
  </w:style>
  <w:style w:type="paragraph" w:styleId="Tekstdymka">
    <w:name w:val="Tekst dymka"/>
    <w:basedOn w:val="Normal"/>
    <w:qFormat/>
    <w:pPr/>
    <w:rPr>
      <w:rFonts w:ascii="Tahoma" w:hAnsi="Tahoma" w:cs="Tahoma"/>
      <w:sz w:val="16"/>
      <w:szCs w:val="16"/>
    </w:rPr>
  </w:style>
  <w:style w:type="numbering" w:styleId="NoList" w:default="1">
    <w:name w:val="No List"/>
    <w:uiPriority w:val="99"/>
    <w:semiHidden/>
    <w:unhideWhenUsed/>
    <w:qFormat/>
  </w:style>
  <w:style w:type="numbering" w:styleId="WW8Num1">
    <w:name w:val="WW8Num1"/>
    <w:qFormat/>
  </w:style>
  <w:style w:type="table" w:default="1" w:styleId="Standardowy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footer" Target="footer1.xml"/><Relationship Id="rId5" Type="http://schemas.openxmlformats.org/officeDocument/2006/relationships/footer" Target="footer2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hyperlink" Target="mailto:boi@um.raciborz.pl" TargetMode="Externa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hyperlink" Target="mailto:boi@um.raciborz.pl" TargetMode="External"/>
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285</TotalTime>
  <Application>LibreOffice/7.1.2.2$Windows_X86_64 LibreOffice_project/8a45595d069ef5570103caea1b71cc9d82b2aae4</Application>
  <AppVersion>15.0000</AppVersion>
  <Pages>2</Pages>
  <Words>555</Words>
  <Characters>3666</Characters>
  <CharactersWithSpaces>4344</CharactersWithSpaces>
  <Paragraphs>27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or19</dc:creator>
  <dc:description/>
  <dc:language>pl-PL</dc:language>
  <cp:lastModifiedBy/>
  <cp:lastPrinted>2022-03-18T09:52:10Z</cp:lastPrinted>
  <dcterms:modified xsi:type="dcterms:W3CDTF">2022-03-18T10:22:37Z</dcterms:modified>
  <cp:revision>79</cp:revision>
  <dc:subject>Wzór pisma - Prezydent Miasta</dc:subject>
  <dc:title>Wzór pisma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