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rsprawy"/>
        <w:spacing w:before="69" w:after="789"/>
        <w:rPr/>
      </w:pPr>
      <w:r>
        <w:rPr>
          <w:rFonts w:ascii="Calibri" w:hAnsi="Calibri"/>
          <w:sz w:val="24"/>
          <w:szCs w:val="24"/>
        </w:rPr>
        <w:t>OS.6220.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20</w:t>
      </w:r>
      <w:r>
        <w:rPr>
          <w:rFonts w:ascii="Calibri" w:hAnsi="Calibri"/>
          <w:sz w:val="24"/>
          <w:szCs w:val="24"/>
        </w:rPr>
        <w:t>.202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1</w:t>
      </w:r>
      <w:r>
        <w:rPr>
          <w:rFonts w:ascii="Calibri" w:hAnsi="Calibri"/>
          <w:sz w:val="24"/>
          <w:szCs w:val="24"/>
        </w:rPr>
        <w:br/>
        <w:t>OS.ZD-0178/22</w:t>
      </w:r>
      <w:r>
        <w:rPr>
          <w:rFonts w:ascii="Calibri" w:hAnsi="Calibri"/>
        </w:rPr>
        <w:tab/>
        <w:t xml:space="preserve">Racibórz, 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02</w:t>
      </w:r>
      <w:r>
        <w:rPr>
          <w:rFonts w:ascii="Calibri" w:hAnsi="Calibri"/>
          <w:sz w:val="24"/>
          <w:szCs w:val="24"/>
        </w:rPr>
        <w:t>.03.2022r.</w:t>
      </w:r>
    </w:p>
    <w:p>
      <w:pPr>
        <w:pStyle w:val="Nagwek1"/>
        <w:jc w:val="center"/>
        <w:rPr>
          <w:rFonts w:ascii="Calibri" w:hAnsi="Calibri"/>
          <w:b/>
          <w:b/>
          <w:bCs/>
          <w:color w:val="auto"/>
          <w:sz w:val="24"/>
          <w:szCs w:val="24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O B W I E S Z C Z E N I E</w:t>
      </w:r>
    </w:p>
    <w:p>
      <w:pPr>
        <w:pStyle w:val="Tekstpodstawowywcity2"/>
        <w:spacing w:lineRule="auto" w:line="24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Tretekstu"/>
        <w:spacing w:lineRule="auto" w:line="276"/>
        <w:rPr/>
      </w:pPr>
      <w:r>
        <w:rPr/>
        <w:tab/>
      </w:r>
      <w:r>
        <w:rPr>
          <w:rFonts w:ascii="Calibri" w:hAnsi="Calibri"/>
          <w:lang w:eastAsia="ar-SA"/>
        </w:rPr>
        <w:t>Zgodnie z art. 74 ust. 3 ustawy z dnia 3 października 2008r. o udostępnianiu informacji o środowisku i jego ochronie, udziale społeczeństwa w ochronie środowiska oraz o ocenach oddziaływania na środowisko (tekst jednolity Dz. U. z 20</w:t>
      </w:r>
      <w:r>
        <w:rPr>
          <w:rFonts w:eastAsia="Times New Roman" w:cs="Times New Roman" w:ascii="Calibri" w:hAnsi="Calibri"/>
          <w:color w:val="auto"/>
          <w:lang w:val="pl-PL" w:eastAsia="ar-SA" w:bidi="ar-SA"/>
        </w:rPr>
        <w:t>21</w:t>
      </w:r>
      <w:r>
        <w:rPr>
          <w:rFonts w:ascii="Calibri" w:hAnsi="Calibri"/>
          <w:lang w:eastAsia="ar-SA"/>
        </w:rPr>
        <w:t>r. Poz. 2</w:t>
      </w:r>
      <w:r>
        <w:rPr>
          <w:rFonts w:eastAsia="Times New Roman" w:cs="Times New Roman" w:ascii="Calibri" w:hAnsi="Calibri"/>
          <w:color w:val="auto"/>
          <w:kern w:val="2"/>
          <w:sz w:val="24"/>
          <w:szCs w:val="24"/>
          <w:lang w:val="pl-PL" w:eastAsia="ar-SA" w:bidi="ar-SA"/>
        </w:rPr>
        <w:t>37</w:t>
      </w:r>
      <w:r>
        <w:rPr>
          <w:rFonts w:eastAsia="Times New Roman" w:cs="Times New Roman" w:ascii="Calibri" w:hAnsi="Calibri"/>
          <w:color w:val="auto"/>
          <w:lang w:val="pl-PL" w:eastAsia="ar-SA" w:bidi="ar-SA"/>
        </w:rPr>
        <w:t>3 z późn. zm.</w:t>
      </w:r>
      <w:r>
        <w:rPr>
          <w:rFonts w:ascii="Calibri" w:hAnsi="Calibri"/>
          <w:lang w:eastAsia="ar-SA"/>
        </w:rPr>
        <w:t xml:space="preserve">) </w:t>
      </w:r>
      <w:r>
        <w:rPr>
          <w:rFonts w:ascii="Calibri" w:hAnsi="Calibri"/>
        </w:rPr>
        <w:t>oraz art. 49 Kodeksu Postępowania Administracyjnego (tekst jednolity Dz. U. z 20</w:t>
      </w:r>
      <w:r>
        <w:rPr>
          <w:rFonts w:eastAsia="Times New Roman" w:cs="Times New Roman" w:ascii="Calibri" w:hAnsi="Calibri"/>
          <w:color w:val="auto"/>
          <w:lang w:val="pl-PL" w:bidi="ar-SA"/>
        </w:rPr>
        <w:t>21</w:t>
      </w:r>
      <w:r>
        <w:rPr>
          <w:rFonts w:ascii="Calibri" w:hAnsi="Calibri"/>
        </w:rPr>
        <w:t xml:space="preserve">r. poz. </w:t>
      </w:r>
      <w:r>
        <w:rPr>
          <w:rFonts w:eastAsia="Times New Roman" w:cs="Times New Roman" w:ascii="Calibri" w:hAnsi="Calibri"/>
          <w:color w:val="auto"/>
          <w:sz w:val="24"/>
          <w:szCs w:val="24"/>
          <w:lang w:val="pl-PL" w:bidi="ar-SA"/>
        </w:rPr>
        <w:t>735</w:t>
      </w:r>
      <w:r>
        <w:rPr>
          <w:rFonts w:ascii="Calibri" w:hAnsi="Calibri"/>
        </w:rPr>
        <w:t>) Prezydent Miasta Racibórz</w:t>
      </w:r>
    </w:p>
    <w:p>
      <w:pPr>
        <w:pStyle w:val="Nagwek2"/>
        <w:jc w:val="center"/>
        <w:rPr>
          <w:rFonts w:ascii="Calibri" w:hAnsi="Calibri"/>
          <w:b/>
          <w:b/>
          <w:bCs/>
          <w:color w:val="auto"/>
          <w:sz w:val="24"/>
          <w:szCs w:val="24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zawiadamia, że</w:t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Tretekstu"/>
        <w:spacing w:lineRule="auto" w:line="276" w:before="0" w:after="0"/>
        <w:rPr/>
      </w:pPr>
      <w:r>
        <w:rPr>
          <w:rFonts w:ascii="Calibri" w:hAnsi="Calibri"/>
          <w:sz w:val="24"/>
          <w:szCs w:val="24"/>
        </w:rPr>
        <w:tab/>
        <w:t xml:space="preserve">w toku postępowania w sprawie wydania decyzji o środowiskowych uwarunkowaniach przedsięwzięcia </w:t>
      </w:r>
      <w:r>
        <w:rPr>
          <w:rFonts w:cs="serif" w:ascii="Calibri" w:hAnsi="Calibri"/>
          <w:b w:val="false"/>
          <w:bCs w:val="false"/>
          <w:i w:val="false"/>
          <w:iCs w:val="false"/>
          <w:color w:val="auto"/>
          <w:sz w:val="24"/>
          <w:szCs w:val="24"/>
          <w:lang w:eastAsia="pl-PL"/>
        </w:rPr>
        <w:t xml:space="preserve">polegającego na </w:t>
      </w:r>
      <w:r>
        <w:rPr>
          <w:rFonts w:cs="serif;Times New Roman" w:ascii="Calibri" w:hAnsi="Calibri"/>
          <w:b/>
          <w:bCs/>
          <w:i w:val="false"/>
          <w:iCs w:val="false"/>
          <w:color w:val="auto"/>
          <w:sz w:val="24"/>
          <w:szCs w:val="24"/>
          <w:lang w:eastAsia="pl-PL"/>
        </w:rPr>
        <w:t>budowie 3 stawów ziemnych na terenie działek nr 416/46 i 417/96, w miejscowości Racibórz, zlokalizowanego na działkach ewidencyjnych nr 416/46 i 417/96 (k.m. 6), obręb Płonia</w:t>
      </w:r>
      <w:r>
        <w:rPr>
          <w:rFonts w:cs="serif" w:ascii="Calibri" w:hAnsi="Calibri"/>
          <w:sz w:val="24"/>
          <w:szCs w:val="24"/>
          <w:lang w:eastAsia="pl-PL"/>
        </w:rPr>
        <w:t xml:space="preserve"> </w:t>
      </w:r>
      <w:r>
        <w:rPr>
          <w:rFonts w:ascii="Calibri" w:hAnsi="Calibri"/>
          <w:sz w:val="24"/>
          <w:szCs w:val="24"/>
        </w:rPr>
        <w:t xml:space="preserve">w dniu </w:t>
      </w:r>
      <w:r>
        <w:rPr>
          <w:rFonts w:eastAsia="Times New Roman" w:cs="Times New Roman" w:ascii="Calibri" w:hAnsi="Calibri"/>
          <w:color w:val="auto"/>
          <w:kern w:val="2"/>
          <w:sz w:val="24"/>
          <w:szCs w:val="24"/>
          <w:lang w:val="pl-PL" w:eastAsia="zh-CN" w:bidi="ar-SA"/>
        </w:rPr>
        <w:t>01</w:t>
      </w:r>
      <w:r>
        <w:rPr>
          <w:rFonts w:ascii="Calibri" w:hAnsi="Calibri"/>
          <w:sz w:val="24"/>
          <w:szCs w:val="24"/>
        </w:rPr>
        <w:t>.03.2022r.</w:t>
      </w:r>
      <w:r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 xml:space="preserve">wydał postanowienie </w:t>
      </w:r>
      <w:r>
        <w:rPr>
          <w:rFonts w:ascii="Calibri" w:hAnsi="Calibri"/>
          <w:b/>
          <w:sz w:val="24"/>
          <w:szCs w:val="24"/>
        </w:rPr>
        <w:t>stwierdzające obowiązek przeprowadzenia oceny oddziaływania na środowisko</w:t>
      </w:r>
      <w:r>
        <w:rPr>
          <w:rFonts w:ascii="Calibri" w:hAnsi="Calibri"/>
          <w:bCs/>
          <w:sz w:val="24"/>
          <w:szCs w:val="24"/>
        </w:rPr>
        <w:t xml:space="preserve">. Na niniejsze postanowienie służy stronom zażalenie do Samorządowego Kolegium Odwoławczego w Katowicach za pośrednictwem Prezydenta Miasta w terminie </w:t>
      </w:r>
      <w:r>
        <w:rPr>
          <w:rFonts w:ascii="Calibri" w:hAnsi="Calibri"/>
          <w:b/>
          <w:bCs/>
          <w:sz w:val="24"/>
          <w:szCs w:val="24"/>
          <w:lang w:eastAsia="pl-PL"/>
        </w:rPr>
        <w:t>w terminie 21 dni od daty wywieszenia</w:t>
      </w:r>
      <w:r>
        <w:rPr>
          <w:rFonts w:ascii="Calibri" w:hAnsi="Calibri"/>
          <w:bCs/>
          <w:sz w:val="24"/>
          <w:szCs w:val="24"/>
          <w:lang w:eastAsia="pl-PL"/>
        </w:rPr>
        <w:t xml:space="preserve"> niniejszego obwieszczenia.</w:t>
      </w:r>
    </w:p>
    <w:p>
      <w:pPr>
        <w:pStyle w:val="Tretekstu"/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ab/>
        <w:t>Do czasu przedłożenia przez wnioskodawcę raportu o oddziaływaniu na środowisko planowanego przedsięwzięcia postępowanie w przedmiotowej sprawie zostało zawieszone.</w:t>
      </w:r>
      <w:r>
        <w:rPr>
          <w:rFonts w:ascii="Calibri" w:hAnsi="Calibri"/>
          <w:sz w:val="24"/>
          <w:szCs w:val="24"/>
        </w:rPr>
        <w:br/>
        <w:tab/>
        <w:t xml:space="preserve">Zgodnie z art. 74 ust. 3 ustawy </w:t>
      </w:r>
      <w:r>
        <w:rPr>
          <w:rFonts w:ascii="Calibri" w:hAnsi="Calibri"/>
          <w:sz w:val="24"/>
          <w:szCs w:val="24"/>
          <w:lang w:eastAsia="ar-SA"/>
        </w:rPr>
        <w:t xml:space="preserve">z dnia 3 października 2008r. o udostępnianiu informacji o środowisku i jego ochronie, udziale społeczeństwa w ochronie środowiska oraz o ocenach oddziaływania na środowisko </w:t>
      </w:r>
      <w:r>
        <w:rPr>
          <w:rFonts w:ascii="Calibri" w:hAnsi="Calibri"/>
          <w:sz w:val="24"/>
          <w:szCs w:val="24"/>
        </w:rPr>
        <w:t xml:space="preserve">oraz art. 49 </w:t>
      </w:r>
      <w:r>
        <w:rPr>
          <w:rFonts w:ascii="Calibri" w:hAnsi="Calibri"/>
          <w:sz w:val="24"/>
          <w:szCs w:val="24"/>
          <w:lang w:eastAsia="pl-PL"/>
        </w:rPr>
        <w:t xml:space="preserve">k.p.a. </w:t>
      </w:r>
      <w:r>
        <w:rPr>
          <w:rFonts w:ascii="Calibri" w:hAnsi="Calibri"/>
          <w:sz w:val="24"/>
          <w:szCs w:val="24"/>
        </w:rPr>
        <w:t xml:space="preserve">ponieważ liczba stron niniejszego postępowania przekracza </w:t>
      </w:r>
      <w:r>
        <w:rPr>
          <w:rFonts w:eastAsia="Times New Roman" w:cs="Times New Roman" w:ascii="Calibri" w:hAnsi="Calibri"/>
          <w:color w:val="auto"/>
          <w:sz w:val="24"/>
          <w:szCs w:val="24"/>
          <w:lang w:val="pl-PL" w:bidi="ar-SA"/>
        </w:rPr>
        <w:t>1</w:t>
      </w:r>
      <w:r>
        <w:rPr>
          <w:rFonts w:ascii="Calibri" w:hAnsi="Calibri"/>
          <w:sz w:val="24"/>
          <w:szCs w:val="24"/>
        </w:rPr>
        <w:t>0, o wszystkich czynnościach organu strony zawiadamiane są poprzez obwieszczenie.</w:t>
        <w:br/>
        <w:tab/>
        <w:t>Strony mogą zapoznawać się z dokumentacją sprawy w Wydziale Ochrony Środowiska i Rolnictwa Urzędu Miasta Racibórz, Racibórz, ul. Króla Stefana Batorego 6, w godzinach pracy Urzędu tj.: w środy w godz. 8.30-17.30, w piątki w godz. 8.30-13.30, w pozostałe dni w godz. 8.30-15.30.</w:t>
      </w:r>
    </w:p>
    <w:p>
      <w:pPr>
        <w:pStyle w:val="Tretekstu"/>
        <w:suppressAutoHyphens w:val="true"/>
        <w:spacing w:lineRule="auto" w:line="276" w:before="0" w:after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  <w:shd w:fill="auto" w:val="clear"/>
        </w:rPr>
        <w:tab/>
        <w:tab/>
        <w:tab/>
        <w:tab/>
        <w:tab/>
        <w:tab/>
        <w:tab/>
        <w:t>Z up. Prezydenta Miasta</w:t>
      </w:r>
      <w:r>
        <w:rPr>
          <w:rFonts w:ascii="Calibri" w:hAnsi="Calibri"/>
          <w:i/>
          <w:color w:val="000000"/>
          <w:sz w:val="20"/>
          <w:szCs w:val="20"/>
          <w:shd w:fill="auto" w:val="clear"/>
        </w:rPr>
        <w:br/>
        <w:tab/>
        <w:tab/>
        <w:tab/>
        <w:tab/>
        <w:tab/>
        <w:tab/>
        <w:tab/>
        <w:t xml:space="preserve">          </w:t>
      </w:r>
      <w:r>
        <w:rPr>
          <w:rFonts w:ascii="Calibri" w:hAnsi="Calibri"/>
          <w:i/>
          <w:color w:val="000000"/>
          <w:sz w:val="24"/>
          <w:szCs w:val="24"/>
          <w:shd w:fill="auto" w:val="clear"/>
        </w:rPr>
        <w:t>Katarzyna Polak</w:t>
      </w:r>
      <w:r>
        <w:rPr>
          <w:rFonts w:ascii="Calibri" w:hAnsi="Calibri"/>
          <w:i/>
          <w:color w:val="000000"/>
          <w:sz w:val="20"/>
          <w:szCs w:val="20"/>
          <w:shd w:fill="auto" w:val="clear"/>
        </w:rPr>
        <w:tab/>
        <w:tab/>
        <w:tab/>
        <w:tab/>
        <w:tab/>
        <w:tab/>
        <w:tab/>
        <w:tab/>
        <w:tab/>
        <w:tab/>
      </w:r>
      <w:r>
        <w:rPr>
          <w:rFonts w:ascii="Calibri" w:hAnsi="Calibri"/>
          <w:color w:val="000000"/>
          <w:sz w:val="24"/>
          <w:szCs w:val="24"/>
          <w:shd w:fill="auto" w:val="clear"/>
        </w:rPr>
        <w:t>Naczelnik Wydziału Och</w:t>
      </w:r>
      <w:r>
        <w:rPr>
          <w:rFonts w:ascii="Calibri" w:hAnsi="Calibri"/>
          <w:bCs/>
          <w:i w:val="false"/>
          <w:iCs w:val="false"/>
          <w:color w:val="000000"/>
          <w:sz w:val="24"/>
          <w:szCs w:val="24"/>
          <w:u w:val="none"/>
          <w:shd w:fill="auto" w:val="clear"/>
          <w:lang w:eastAsia="pl-PL"/>
        </w:rPr>
        <w:t xml:space="preserve">rony </w:t>
        <w:br/>
        <w:tab/>
        <w:tab/>
        <w:tab/>
        <w:tab/>
        <w:tab/>
        <w:tab/>
        <w:tab/>
      </w:r>
      <w:r>
        <w:rPr>
          <w:rFonts w:ascii="Calibri" w:hAnsi="Calibri"/>
          <w:bCs/>
          <w:color w:val="000000"/>
          <w:sz w:val="24"/>
          <w:szCs w:val="24"/>
          <w:u w:val="none"/>
          <w:shd w:fill="auto" w:val="clear"/>
          <w:lang w:eastAsia="pl-PL"/>
        </w:rPr>
        <w:t>Środowiska i Rolnictwa</w:t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418" w:right="1418" w:header="709" w:top="766" w:footer="709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 Light"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9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>
        <w:rFonts w:ascii="Calibri" w:hAnsi="Calibri"/>
        <w:sz w:val="22"/>
        <w:szCs w:val="22"/>
      </w:rPr>
      <w:t>Urząd Miasta Racibórz, ul. Króla Stefana Batorego 6, 47-400 Racibórz</w:t>
      <w:br/>
      <w:t xml:space="preserve">Wydział Ochrony Środowiska i Rolnictwa , tel. +48 32 7550677, </w:t>
    </w:r>
  </w:p>
  <w:p>
    <w:pPr>
      <w:pStyle w:val="Normal"/>
      <w:tabs>
        <w:tab w:val="clear" w:pos="709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>
        <w:rFonts w:ascii="Calibri" w:hAnsi="Calibri"/>
        <w:sz w:val="22"/>
        <w:szCs w:val="22"/>
      </w:rPr>
      <w:t>e-mail:  srodowisko@um.raciborz.pl, www.raciborz.pl</w:t>
    </w:r>
  </w:p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9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>
        <w:rFonts w:ascii="Calibri" w:hAnsi="Calibri"/>
        <w:sz w:val="22"/>
        <w:szCs w:val="22"/>
      </w:rPr>
      <w:t>Urząd Miasta Racibórz, ul. Króla Stefana Batorego 6, 47-400 Racibórz</w:t>
      <w:br/>
      <w:t xml:space="preserve">Wydział Ochrony Środowiska i Rolnictwa , tel. +48 32 7550677, </w:t>
    </w:r>
  </w:p>
  <w:p>
    <w:pPr>
      <w:pStyle w:val="Normal"/>
      <w:tabs>
        <w:tab w:val="clear" w:pos="709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>
        <w:rFonts w:ascii="Calibri" w:hAnsi="Calibri"/>
        <w:sz w:val="22"/>
        <w:szCs w:val="22"/>
      </w:rPr>
      <w:t>e-mail:  srodowisko@um.raciborz.pl, www.raciborz.pl</w:t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inline distT="0" distB="0" distL="0" distR="0">
          <wp:extent cx="1724660" cy="989965"/>
          <wp:effectExtent l="0" t="0" r="0" b="0"/>
          <wp:docPr id="1" name="Obraz1" descr="Logo miasta Raciborza, poniżej tekst &quot;Urząd Miasta Racibórz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Logo miasta Raciborza, poniżej tekst &quot;Urząd Miasta Racibórz&quot;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98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Nagwek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0"/>
  <w:defaultTabStop w:val="709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b19b3"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1" w:customStyle="1">
    <w:name w:val="Heading 1"/>
    <w:basedOn w:val="Normal"/>
    <w:next w:val="Normal"/>
    <w:link w:val="Nagwek1Znak"/>
    <w:uiPriority w:val="9"/>
    <w:qFormat/>
    <w:rsid w:val="00d44c4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2" w:customStyle="1">
    <w:name w:val="Heading 2"/>
    <w:basedOn w:val="Normal"/>
    <w:next w:val="Normal"/>
    <w:link w:val="Nagwek2Znak"/>
    <w:uiPriority w:val="9"/>
    <w:unhideWhenUsed/>
    <w:qFormat/>
    <w:rsid w:val="00b21708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paragraph" w:styleId="Nagwek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cs="Arial"/>
      <w:b/>
      <w:bCs/>
      <w:sz w:val="20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Heading1"/>
    <w:uiPriority w:val="9"/>
    <w:qFormat/>
    <w:rsid w:val="00d44c4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2Znak" w:customStyle="1">
    <w:name w:val="Nagłówek 2 Znak"/>
    <w:basedOn w:val="DefaultParagraphFont"/>
    <w:link w:val="Heading2"/>
    <w:uiPriority w:val="9"/>
    <w:qFormat/>
    <w:rsid w:val="00b21708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AdresatZnak" w:customStyle="1">
    <w:name w:val="Adresat Znak"/>
    <w:basedOn w:val="DefaultParagraphFont"/>
    <w:link w:val="EnvelopeAddress"/>
    <w:qFormat/>
    <w:rsid w:val="0088155b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854e62"/>
    <w:rPr/>
  </w:style>
  <w:style w:type="character" w:styleId="StopkaZnak" w:customStyle="1">
    <w:name w:val="Stopka Znak"/>
    <w:basedOn w:val="DefaultParagraphFont"/>
    <w:link w:val="Footer"/>
    <w:uiPriority w:val="99"/>
    <w:qFormat/>
    <w:rsid w:val="00854e62"/>
    <w:rPr/>
  </w:style>
  <w:style w:type="character" w:styleId="TreZnak" w:customStyle="1">
    <w:name w:val="Treść Znak"/>
    <w:basedOn w:val="DefaultParagraphFont"/>
    <w:link w:val="Tre"/>
    <w:qFormat/>
    <w:rsid w:val="001e6626"/>
    <w:rPr>
      <w:sz w:val="24"/>
      <w:szCs w:val="24"/>
    </w:rPr>
  </w:style>
  <w:style w:type="character" w:styleId="NrsprawyZnak" w:customStyle="1">
    <w:name w:val="Nr sprawy Znak"/>
    <w:basedOn w:val="DefaultParagraphFont"/>
    <w:link w:val="Nrsprawy"/>
    <w:qFormat/>
    <w:rsid w:val="00b700a1"/>
    <w:rPr>
      <w:sz w:val="24"/>
      <w:szCs w:val="24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90ecb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90ecb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90ecb"/>
    <w:rPr>
      <w:b/>
      <w:bCs/>
    </w:rPr>
  </w:style>
  <w:style w:type="character" w:styleId="StopkaZnak1" w:customStyle="1">
    <w:name w:val="Stopka Znak1"/>
    <w:basedOn w:val="DefaultParagraphFont"/>
    <w:link w:val="Stopka"/>
    <w:uiPriority w:val="99"/>
    <w:semiHidden/>
    <w:qFormat/>
    <w:rsid w:val="002f57e4"/>
    <w:rPr/>
  </w:style>
  <w:style w:type="character" w:styleId="Znakinumeracji">
    <w:name w:val="Znaki numeracji"/>
    <w:qFormat/>
    <w:rPr>
      <w:rFonts w:ascii="Calibri" w:hAnsi="Calibri"/>
      <w:b w:val="false"/>
      <w:bCs w:val="false"/>
    </w:rPr>
  </w:style>
  <w:style w:type="character" w:styleId="Domylnaczcionkaakapitu">
    <w:name w:val="Domyślna czcionka akapitu"/>
    <w:qFormat/>
    <w:rPr/>
  </w:style>
  <w:style w:type="character" w:styleId="WW8Num2ztrue">
    <w:name w:val="WW8Num2ztrue"/>
    <w:qFormat/>
    <w:rPr/>
  </w:style>
  <w:style w:type="character" w:styleId="WW8Num2zfalse">
    <w:name w:val="WW8Num2zfalse"/>
    <w:qFormat/>
    <w:rPr/>
  </w:style>
  <w:style w:type="character" w:styleId="WW8Num1ztrue">
    <w:name w:val="WW8Num1ztrue"/>
    <w:qFormat/>
    <w:rPr/>
  </w:style>
  <w:style w:type="character" w:styleId="WW8Num1zfalse">
    <w:name w:val="WW8Num1zfalse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Changedparagraphchanged">
    <w:name w:val="changed-paragraph changed"/>
    <w:basedOn w:val="Domylnaczcionkaakapitu"/>
    <w:qFormat/>
    <w:rPr/>
  </w:style>
  <w:style w:type="character" w:styleId="CITE">
    <w:name w:val="CITE"/>
    <w:qFormat/>
    <w:rPr>
      <w:i/>
    </w:rPr>
  </w:style>
  <w:style w:type="character" w:styleId="CODE">
    <w:name w:val="CODE"/>
    <w:qFormat/>
    <w:rPr>
      <w:rFonts w:ascii="Courier New" w:hAnsi="Courier New"/>
      <w:sz w:val="20"/>
    </w:rPr>
  </w:style>
  <w:style w:type="character" w:styleId="Odwiedzoneczeinternetowe">
    <w:name w:val="Odwiedzone łącze internetowe"/>
    <w:qFormat/>
    <w:rPr>
      <w:color w:val="800080"/>
      <w:u w:val="single"/>
    </w:rPr>
  </w:style>
  <w:style w:type="character" w:styleId="Keyboard">
    <w:name w:val="Keyboard"/>
    <w:qFormat/>
    <w:rPr>
      <w:rFonts w:ascii="Courier New" w:hAnsi="Courier New"/>
      <w:b/>
      <w:sz w:val="20"/>
    </w:rPr>
  </w:style>
  <w:style w:type="character" w:styleId="Sample">
    <w:name w:val="Sample"/>
    <w:qFormat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styleId="Typewriter">
    <w:name w:val="Typewriter"/>
    <w:qFormat/>
    <w:rPr>
      <w:rFonts w:ascii="Courier New" w:hAnsi="Courier New"/>
      <w:sz w:val="20"/>
    </w:rPr>
  </w:style>
  <w:style w:type="character" w:styleId="HTMLMarkup">
    <w:name w:val="HTML Markup"/>
    <w:qFormat/>
    <w:rPr>
      <w:vanish/>
      <w:color w:val="FF0000"/>
    </w:rPr>
  </w:style>
  <w:style w:type="character" w:styleId="Comment">
    <w:name w:val="Comment"/>
    <w:qFormat/>
    <w:rPr>
      <w:vanish/>
    </w:rPr>
  </w:style>
  <w:style w:type="character" w:styleId="Mocnowyrniony">
    <w:name w:val="Mocno wyróżniony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073c1"/>
    <w:pPr>
      <w:spacing w:lineRule="auto" w:line="276" w:before="0" w:after="140"/>
    </w:pPr>
    <w:rPr/>
  </w:style>
  <w:style w:type="paragraph" w:styleId="Lista">
    <w:name w:val="List"/>
    <w:basedOn w:val="Tretekstu"/>
    <w:rsid w:val="00f073c1"/>
    <w:pPr/>
    <w:rPr>
      <w:rFonts w:ascii="Calibri" w:hAnsi="Calibri" w:cs="Arial Unicode MS"/>
    </w:rPr>
  </w:style>
  <w:style w:type="paragraph" w:styleId="Podpis" w:customStyle="1">
    <w:name w:val="Caption"/>
    <w:basedOn w:val="Normal"/>
    <w:qFormat/>
    <w:rsid w:val="00f073c1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styleId="Indeks" w:customStyle="1">
    <w:name w:val="Indeks"/>
    <w:basedOn w:val="Normal"/>
    <w:qFormat/>
    <w:rsid w:val="00f073c1"/>
    <w:pPr>
      <w:suppressLineNumbers/>
    </w:pPr>
    <w:rPr>
      <w:rFonts w:ascii="Calibri" w:hAnsi="Calibri" w:cs="Arial Unicode MS"/>
    </w:rPr>
  </w:style>
  <w:style w:type="paragraph" w:styleId="Gwkaistopka" w:customStyle="1">
    <w:name w:val="Główka i stopka"/>
    <w:basedOn w:val="Normal"/>
    <w:qFormat/>
    <w:rsid w:val="00f073c1"/>
    <w:pPr/>
    <w:rPr/>
  </w:style>
  <w:style w:type="paragraph" w:styleId="Gwka" w:customStyle="1">
    <w:name w:val="Header"/>
    <w:basedOn w:val="Normal"/>
    <w:next w:val="Tretekstu"/>
    <w:link w:val="NagwekZnak"/>
    <w:uiPriority w:val="99"/>
    <w:unhideWhenUsed/>
    <w:rsid w:val="00854e62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dresat" w:customStyle="1">
    <w:name w:val="Envelope Address"/>
    <w:basedOn w:val="Normal"/>
    <w:link w:val="AdresatZnak"/>
    <w:qFormat/>
    <w:rsid w:val="0088155b"/>
    <w:pPr>
      <w:tabs>
        <w:tab w:val="clear" w:pos="709"/>
        <w:tab w:val="left" w:pos="6379" w:leader="none"/>
      </w:tabs>
      <w:ind w:left="5103" w:hanging="0"/>
    </w:pPr>
    <w:rPr/>
  </w:style>
  <w:style w:type="paragraph" w:styleId="ListParagraph">
    <w:name w:val="List Paragraph"/>
    <w:basedOn w:val="Normal"/>
    <w:uiPriority w:val="34"/>
    <w:qFormat/>
    <w:rsid w:val="00b21708"/>
    <w:pPr>
      <w:spacing w:before="0" w:after="160"/>
      <w:ind w:left="720" w:hanging="0"/>
      <w:contextualSpacing/>
    </w:pPr>
    <w:rPr/>
  </w:style>
  <w:style w:type="paragraph" w:styleId="Stopka">
    <w:name w:val="Footer"/>
    <w:basedOn w:val="Normal"/>
    <w:link w:val="StopkaZnak1"/>
    <w:uiPriority w:val="99"/>
    <w:semiHidden/>
    <w:unhideWhenUsed/>
    <w:rsid w:val="002f57e4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ramki" w:customStyle="1">
    <w:name w:val="Zawartość ramki"/>
    <w:basedOn w:val="Normal"/>
    <w:qFormat/>
    <w:rsid w:val="002a4c0a"/>
    <w:pPr/>
    <w:rPr/>
  </w:style>
  <w:style w:type="paragraph" w:styleId="Tre" w:customStyle="1">
    <w:name w:val="Treść"/>
    <w:basedOn w:val="Normal"/>
    <w:link w:val="TreZnak"/>
    <w:qFormat/>
    <w:rsid w:val="001e6626"/>
    <w:pPr>
      <w:spacing w:before="0" w:after="0"/>
      <w:ind w:firstLine="851"/>
    </w:pPr>
    <w:rPr>
      <w:sz w:val="24"/>
      <w:szCs w:val="24"/>
    </w:rPr>
  </w:style>
  <w:style w:type="paragraph" w:styleId="Nrsprawy" w:customStyle="1">
    <w:name w:val="Nr sprawy"/>
    <w:basedOn w:val="Normal"/>
    <w:link w:val="NrsprawyZnak"/>
    <w:qFormat/>
    <w:rsid w:val="00b700a1"/>
    <w:pPr>
      <w:tabs>
        <w:tab w:val="clear" w:pos="709"/>
        <w:tab w:val="left" w:pos="6379" w:leader="none"/>
      </w:tabs>
      <w:spacing w:before="240" w:after="960"/>
    </w:pPr>
    <w:rPr>
      <w:sz w:val="24"/>
      <w:szCs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33ae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90ec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90ecb"/>
    <w:pPr/>
    <w:rPr>
      <w:b/>
      <w:bCs/>
    </w:rPr>
  </w:style>
  <w:style w:type="paragraph" w:styleId="DocumentMap">
    <w:name w:val="Document Map"/>
    <w:qFormat/>
    <w:pPr>
      <w:widowControl/>
      <w:suppressAutoHyphens w:val="true"/>
      <w:overflowPunct w:val="false"/>
      <w:bidi w:val="0"/>
      <w:spacing w:before="0" w:after="0"/>
      <w:jc w:val="left"/>
      <w:textAlignment w:val="auto"/>
    </w:pPr>
    <w:rPr>
      <w:rFonts w:ascii="Times New Roman" w:hAnsi="Times New Roman" w:eastAsia="Times New Roman Cyr" w:cs="Times New Roman"/>
      <w:color w:val="auto"/>
      <w:kern w:val="2"/>
      <w:sz w:val="20"/>
      <w:szCs w:val="20"/>
      <w:lang w:val="pl-PL" w:eastAsia="pl-PL" w:bidi="hi-IN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Legenda">
    <w:name w:val="Legenda"/>
    <w:basedOn w:val="Normal"/>
    <w:next w:val="Normal"/>
    <w:qFormat/>
    <w:pPr>
      <w:jc w:val="center"/>
    </w:pPr>
    <w:rPr>
      <w:sz w:val="28"/>
    </w:rPr>
  </w:style>
  <w:style w:type="paragraph" w:styleId="Tekstpodstawowywcity2">
    <w:name w:val="Tekst podstawowy wcięty 2"/>
    <w:basedOn w:val="Normal"/>
    <w:qFormat/>
    <w:pPr>
      <w:spacing w:lineRule="auto" w:line="360"/>
      <w:ind w:left="0" w:right="0" w:firstLine="708"/>
    </w:pPr>
    <w:rPr/>
  </w:style>
  <w:style w:type="paragraph" w:styleId="NormalnyWeb">
    <w:name w:val="Normalny (Web)"/>
    <w:basedOn w:val="Normal"/>
    <w:qFormat/>
    <w:pPr>
      <w:spacing w:before="280" w:after="280"/>
    </w:pPr>
    <w:rPr/>
  </w:style>
  <w:style w:type="paragraph" w:styleId="WWLegenda">
    <w:name w:val="WW-Legenda"/>
    <w:basedOn w:val="Normal"/>
    <w:next w:val="Normal"/>
    <w:qFormat/>
    <w:pPr>
      <w:suppressAutoHyphens w:val="true"/>
      <w:jc w:val="center"/>
    </w:pPr>
    <w:rPr>
      <w:rFonts w:ascii="Arial" w:hAnsi="Arial" w:cs="Arial"/>
      <w:sz w:val="28"/>
    </w:rPr>
  </w:style>
  <w:style w:type="paragraph" w:styleId="Tekstpodstawowy2">
    <w:name w:val="Tekst podstawowy 2"/>
    <w:basedOn w:val="Normal"/>
    <w:qFormat/>
    <w:pPr>
      <w:suppressAutoHyphens w:val="true"/>
      <w:jc w:val="both"/>
    </w:pPr>
    <w:rPr>
      <w:szCs w:val="18"/>
    </w:rPr>
  </w:style>
  <w:style w:type="paragraph" w:styleId="Wcicietrecitekstu">
    <w:name w:val="Body Text Indent"/>
    <w:basedOn w:val="Normal"/>
    <w:pPr>
      <w:suppressAutoHyphens w:val="true"/>
      <w:ind w:left="0" w:right="0" w:firstLine="708"/>
      <w:jc w:val="both"/>
    </w:pPr>
    <w:rPr/>
  </w:style>
  <w:style w:type="paragraph" w:styleId="Western">
    <w:name w:val="western"/>
    <w:basedOn w:val="Normal"/>
    <w:qFormat/>
    <w:pPr>
      <w:spacing w:before="280" w:after="280"/>
      <w:jc w:val="both"/>
    </w:pPr>
    <w:rPr>
      <w:color w:val="000000"/>
    </w:rPr>
  </w:style>
  <w:style w:type="paragraph" w:styleId="Normalny">
    <w:name w:val="Normalny"/>
    <w:qFormat/>
    <w:pPr>
      <w:widowControl/>
      <w:suppressAutoHyphens w:val="true"/>
      <w:bidi w:val="0"/>
      <w:spacing w:before="100" w:after="100"/>
      <w:jc w:val="left"/>
    </w:pPr>
    <w:rPr>
      <w:rFonts w:ascii="Times New Roman" w:hAnsi="Times New Roman" w:eastAsia="Arial" w:cs="Courier New"/>
      <w:color w:val="auto"/>
      <w:kern w:val="2"/>
      <w:sz w:val="24"/>
      <w:szCs w:val="24"/>
      <w:lang w:val="pl-PL" w:eastAsia="zh-CN" w:bidi="hi-IN"/>
    </w:rPr>
  </w:style>
  <w:style w:type="paragraph" w:styleId="DefinitionTerm">
    <w:name w:val="Definition Term"/>
    <w:basedOn w:val="Normalny"/>
    <w:qFormat/>
    <w:pPr/>
    <w:rPr/>
  </w:style>
  <w:style w:type="paragraph" w:styleId="DefinitionList">
    <w:name w:val="Definition List"/>
    <w:basedOn w:val="Normalny"/>
    <w:qFormat/>
    <w:pPr>
      <w:ind w:left="360" w:hanging="0"/>
    </w:pPr>
    <w:rPr/>
  </w:style>
  <w:style w:type="paragraph" w:styleId="H1">
    <w:name w:val="H1"/>
    <w:basedOn w:val="Normalny"/>
    <w:qFormat/>
    <w:pPr>
      <w:keepNext w:val="true"/>
      <w:spacing w:before="100" w:after="100"/>
      <w:outlineLvl w:val="1"/>
    </w:pPr>
    <w:rPr>
      <w:b/>
      <w:kern w:val="2"/>
      <w:sz w:val="48"/>
    </w:rPr>
  </w:style>
  <w:style w:type="paragraph" w:styleId="H2">
    <w:name w:val="H2"/>
    <w:basedOn w:val="Normalny"/>
    <w:qFormat/>
    <w:pPr>
      <w:keepNext w:val="true"/>
      <w:spacing w:before="100" w:after="100"/>
      <w:outlineLvl w:val="2"/>
    </w:pPr>
    <w:rPr>
      <w:b/>
      <w:sz w:val="36"/>
    </w:rPr>
  </w:style>
  <w:style w:type="paragraph" w:styleId="H3">
    <w:name w:val="H3"/>
    <w:basedOn w:val="Normalny"/>
    <w:qFormat/>
    <w:pPr>
      <w:keepNext w:val="true"/>
      <w:spacing w:before="100" w:after="100"/>
      <w:outlineLvl w:val="3"/>
    </w:pPr>
    <w:rPr>
      <w:b/>
      <w:sz w:val="28"/>
    </w:rPr>
  </w:style>
  <w:style w:type="paragraph" w:styleId="H4">
    <w:name w:val="H4"/>
    <w:basedOn w:val="Normalny"/>
    <w:qFormat/>
    <w:pPr>
      <w:keepNext w:val="true"/>
      <w:spacing w:before="100" w:after="100"/>
      <w:outlineLvl w:val="4"/>
    </w:pPr>
    <w:rPr>
      <w:b/>
      <w:sz w:val="24"/>
    </w:rPr>
  </w:style>
  <w:style w:type="paragraph" w:styleId="H5">
    <w:name w:val="H5"/>
    <w:basedOn w:val="Normalny"/>
    <w:qFormat/>
    <w:pPr>
      <w:keepNext w:val="true"/>
      <w:spacing w:before="100" w:after="100"/>
      <w:outlineLvl w:val="5"/>
    </w:pPr>
    <w:rPr>
      <w:b/>
      <w:sz w:val="20"/>
    </w:rPr>
  </w:style>
  <w:style w:type="paragraph" w:styleId="H6">
    <w:name w:val="H6"/>
    <w:basedOn w:val="Normalny"/>
    <w:qFormat/>
    <w:pPr>
      <w:keepNext w:val="true"/>
      <w:spacing w:before="100" w:after="100"/>
      <w:outlineLvl w:val="6"/>
    </w:pPr>
    <w:rPr>
      <w:b/>
      <w:sz w:val="16"/>
    </w:rPr>
  </w:style>
  <w:style w:type="paragraph" w:styleId="Address">
    <w:name w:val="Address"/>
    <w:basedOn w:val="Normalny"/>
    <w:qFormat/>
    <w:pPr/>
    <w:rPr>
      <w:i/>
    </w:rPr>
  </w:style>
  <w:style w:type="paragraph" w:styleId="Blockquote">
    <w:name w:val="Blockquote"/>
    <w:basedOn w:val="Normalny"/>
    <w:qFormat/>
    <w:pPr>
      <w:spacing w:before="100" w:after="100"/>
      <w:ind w:left="360" w:right="360" w:hanging="0"/>
    </w:pPr>
    <w:rPr/>
  </w:style>
  <w:style w:type="paragraph" w:styleId="Preformatted">
    <w:name w:val="Preformatted"/>
    <w:basedOn w:val="Normalny"/>
    <w:qFormat/>
    <w:pPr>
      <w:tabs>
        <w:tab w:val="clear" w:pos="709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  <w:spacing w:before="0" w:after="0"/>
    </w:pPr>
    <w:rPr>
      <w:rFonts w:ascii="Courier New" w:hAnsi="Courier New"/>
      <w:sz w:val="20"/>
    </w:rPr>
  </w:style>
  <w:style w:type="paragraph" w:styleId="ZBottomofForm">
    <w:name w:val="z-Bottom of Form"/>
    <w:qFormat/>
    <w:pPr>
      <w:widowControl/>
      <w:pBdr>
        <w:top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2"/>
      <w:sz w:val="16"/>
      <w:szCs w:val="24"/>
      <w:lang w:val="pl-PL" w:eastAsia="zh-CN" w:bidi="hi-IN"/>
    </w:rPr>
  </w:style>
  <w:style w:type="paragraph" w:styleId="ZTopofForm">
    <w:name w:val="z-Top of Form"/>
    <w:qFormat/>
    <w:pPr>
      <w:widowControl/>
      <w:pBdr>
        <w:bottom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2"/>
      <w:sz w:val="16"/>
      <w:szCs w:val="24"/>
      <w:lang w:val="pl-PL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Application>LibreOffice/7.1.2.2$Windows_X86_64 LibreOffice_project/8a45595d069ef5570103caea1b71cc9d82b2aae4</Application>
  <AppVersion>15.0000</AppVersion>
  <Pages>1</Pages>
  <Words>326</Words>
  <Characters>2027</Characters>
  <CharactersWithSpaces>2392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or19</dc:creator>
  <dc:description/>
  <dc:language>pl-PL</dc:language>
  <cp:lastModifiedBy/>
  <dcterms:modified xsi:type="dcterms:W3CDTF">2022-03-07T11:12:46Z</dcterms:modified>
  <cp:revision>55</cp:revision>
  <dc:subject>Wzór pisma Urzędu Miasta Racibórz</dc:subject>
  <dc:title>Wzór pisma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1</vt:bool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