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7B" w:rsidRDefault="00260B51">
      <w:pPr>
        <w:jc w:val="center"/>
        <w:rPr>
          <w:b/>
          <w:bCs/>
        </w:rPr>
      </w:pPr>
      <w:r>
        <w:rPr>
          <w:b/>
          <w:bCs/>
        </w:rPr>
        <w:t>Prezydent Miasta Racibórz</w:t>
      </w:r>
    </w:p>
    <w:p w:rsidR="00AE797B" w:rsidRDefault="00260B51">
      <w:pPr>
        <w:jc w:val="both"/>
      </w:pPr>
      <w:r>
        <w:t xml:space="preserve">na podstawie art. 6 ust. 1 i ust. 2 oraz art. 11 ust. 3 Ustawy z dnia 9 października 2015 r. o rewitalizacji (Dz. U. 2021 r. poz. 485 </w:t>
      </w:r>
      <w:proofErr w:type="spellStart"/>
      <w:r>
        <w:t>t.j</w:t>
      </w:r>
      <w:proofErr w:type="spellEnd"/>
      <w:r>
        <w:t xml:space="preserve">.) powiadamia o rozpoczęciu konsultacji społecznych projektu uchwały Rady Miasta Racibórz w </w:t>
      </w:r>
      <w:r>
        <w:t>sprawie wyznaczenia obszaru zdegradowanego i obszaru rewitalizacji.</w:t>
      </w:r>
    </w:p>
    <w:p w:rsidR="00AE797B" w:rsidRDefault="00260B51">
      <w:pPr>
        <w:jc w:val="both"/>
        <w:rPr>
          <w:b/>
          <w:bCs/>
        </w:rPr>
      </w:pPr>
      <w:r>
        <w:rPr>
          <w:b/>
          <w:bCs/>
        </w:rPr>
        <w:t xml:space="preserve">Konsultacje społeczne będą prowadzone w okresie od 4 marca 2022 r. do </w:t>
      </w:r>
      <w:r>
        <w:rPr>
          <w:b/>
          <w:bCs/>
        </w:rPr>
        <w:t>2</w:t>
      </w:r>
      <w:r>
        <w:rPr>
          <w:b/>
          <w:bCs/>
        </w:rPr>
        <w:t xml:space="preserve"> kwietnia 2022 r.</w:t>
      </w:r>
    </w:p>
    <w:p w:rsidR="00AE797B" w:rsidRDefault="00260B51">
      <w:pPr>
        <w:jc w:val="both"/>
      </w:pPr>
      <w:r>
        <w:t>Obszar zdegradowany to obszar gminy znajdujący się w stanie kryzysowym z powodu koncentracji negaty</w:t>
      </w:r>
      <w:r>
        <w:t>wnych zjawisk społecznych współistniejących z problemami gospodarczymi, środowiskowymi, przestrzenno-funkcjonalnymi i technicznymi. Obszar rewitalizacji to obszar obejmujący całość lub część obszaru zdegradowanego, cechujący się szczególną koncentracją neg</w:t>
      </w:r>
      <w:r>
        <w:t>atywnych zjawisk na którym z uwagi na istotne znaczenie dla rozwoju lokalnego gmina zamierza prowadzić rewitalizację. Obszar rewitalizacji nie może być większy niż 20% powierzchni gminy oraz zamieszkały przez więcej niż 30% liczby mieszkańców gminy.</w:t>
      </w:r>
    </w:p>
    <w:p w:rsidR="00AE797B" w:rsidRDefault="00260B51">
      <w:pPr>
        <w:jc w:val="both"/>
      </w:pPr>
      <w:r>
        <w:t>Propoz</w:t>
      </w:r>
      <w:r>
        <w:t>ycję obszarów wyznaczono w oparciu o zestaw wskaźników dotyczących m.in.: demografii, bezrobocia, ubóstwa, bezpieczeństwa publicznego, a także na podstawie spotkań bezpośrednich w trakcie których identyfikowano problemy oraz miejsca i obiekty wymagające po</w:t>
      </w:r>
      <w:r>
        <w:t>djęcia działań rewitalizacyjnych.</w:t>
      </w:r>
    </w:p>
    <w:p w:rsidR="00AE797B" w:rsidRDefault="00260B51">
      <w:pPr>
        <w:jc w:val="both"/>
      </w:pPr>
      <w:r>
        <w:t>Do udziału w niniejszych konsultacjach w szczególny sposób zaproszeni są interesariusze rewitalizacji, którymi są m.in: mieszkańcy, właściciele i użytkownicy nieruchomości, przedstawiciele sektora biznesu, jednostki organi</w:t>
      </w:r>
      <w:r>
        <w:t>zacyjne samorządu terytorialnego oraz organizacje pozarządowe i grupy nieformalne.</w:t>
      </w:r>
    </w:p>
    <w:p w:rsidR="00AE797B" w:rsidRDefault="00260B51">
      <w:pPr>
        <w:jc w:val="both"/>
      </w:pPr>
      <w:r>
        <w:t>Przyjęcie Uchwały w sprawie wyznaczenia obszaru zdegradowanego i obszaru rewitalizacji przez Radę Miasta planowane jest w</w:t>
      </w:r>
      <w:r>
        <w:t xml:space="preserve"> kwietniu 2022 roku</w:t>
      </w:r>
      <w:r>
        <w:t xml:space="preserve"> po przeprowadzeniu pogłębionej d</w:t>
      </w:r>
      <w:r>
        <w:t>iagnozy problemów oraz identyfikacji miejsc i obiektów wymagających podjęcia działań rewitalizacyjnych.</w:t>
      </w:r>
    </w:p>
    <w:p w:rsidR="00AE797B" w:rsidRDefault="00260B51">
      <w:pPr>
        <w:jc w:val="both"/>
      </w:pPr>
      <w:r>
        <w:t xml:space="preserve">Projekt Uchwały oraz formularz zgłaszania uwag zostaną udostępnione najpóźniej </w:t>
      </w:r>
      <w:r>
        <w:t>w dniu</w:t>
      </w:r>
      <w:r>
        <w:t xml:space="preserve"> 4 marca br. na stronach internetowych </w:t>
      </w:r>
      <w:hyperlink r:id="rId5">
        <w:r>
          <w:rPr>
            <w:rStyle w:val="czeinternetowe"/>
          </w:rPr>
          <w:t>www.bipraciborz.pl</w:t>
        </w:r>
      </w:hyperlink>
      <w:r>
        <w:t xml:space="preserve"> (w zakładce  konsultacje) i </w:t>
      </w:r>
      <w:hyperlink r:id="rId6">
        <w:r>
          <w:rPr>
            <w:rStyle w:val="czeinternetowe"/>
          </w:rPr>
          <w:t>www.raciborz.pl/Rewitalizacja</w:t>
        </w:r>
      </w:hyperlink>
      <w:r>
        <w:t xml:space="preserve"> oraz </w:t>
      </w:r>
      <w:r>
        <w:t>w Biurze Obsługi Interesantów</w:t>
      </w:r>
      <w:r>
        <w:t xml:space="preserve"> Urzędu </w:t>
      </w:r>
      <w:r>
        <w:t>Miasta Racibórz</w:t>
      </w:r>
      <w:r>
        <w:t xml:space="preserve"> przy ul. </w:t>
      </w:r>
      <w:r>
        <w:t>Króla Stefana Batorego 6</w:t>
      </w:r>
      <w:r>
        <w:t xml:space="preserve"> w Raciborzu.</w:t>
      </w:r>
    </w:p>
    <w:p w:rsidR="00AE797B" w:rsidRDefault="00260B51">
      <w:pPr>
        <w:jc w:val="both"/>
        <w:rPr>
          <w:b/>
          <w:bCs/>
        </w:rPr>
      </w:pPr>
      <w:r>
        <w:rPr>
          <w:b/>
          <w:bCs/>
        </w:rPr>
        <w:t>Uwagi do projektu uchwały prosimy przesyłać do Wydziału Rozwoju Urzędu Miasta Racibórz do 2</w:t>
      </w:r>
      <w:r>
        <w:rPr>
          <w:b/>
          <w:bCs/>
        </w:rPr>
        <w:t> </w:t>
      </w:r>
      <w:r>
        <w:rPr>
          <w:b/>
          <w:bCs/>
        </w:rPr>
        <w:t>kwietnia 2022 r. w wersji edytowalnej, wyłącznie na formularzu elektronicznym, na adres e-mail: rozwoj@um.raciborz.pl. Uwagi przesłane po wskazanym terminie nie zo</w:t>
      </w:r>
      <w:r>
        <w:rPr>
          <w:b/>
          <w:bCs/>
        </w:rPr>
        <w:t>staną rozpatrzone.</w:t>
      </w:r>
    </w:p>
    <w:p w:rsidR="00AE797B" w:rsidRDefault="00260B51">
      <w:pPr>
        <w:spacing w:after="283"/>
        <w:jc w:val="both"/>
      </w:pPr>
      <w:r>
        <w:rPr>
          <w:b/>
          <w:bCs/>
        </w:rPr>
        <w:t>Jednocześnie informuję że konsultacje społeczne będą również prowadzone w formach:</w:t>
      </w:r>
      <w:r>
        <w:t xml:space="preserve"> spaceru studyjnego oraz ankiety internetowej. Informacje o możliwościach udziału w tych formach konsultacji zostaną opublikowane na stronie https://www.ra</w:t>
      </w:r>
      <w:r>
        <w:t xml:space="preserve">ciborz.pl/Rewitalizacja w terminie </w:t>
      </w:r>
      <w:r>
        <w:t xml:space="preserve">do 4 </w:t>
      </w:r>
      <w:r>
        <w:t>marca 2022 r.</w:t>
      </w:r>
    </w:p>
    <w:p w:rsidR="00AE797B" w:rsidRDefault="00260B51">
      <w:pPr>
        <w:jc w:val="both"/>
      </w:pPr>
      <w:r>
        <w:t>Organem właściwym do rozpatrywania składanych uwag i propozycji jest Prezydent Miasta Racibórz.</w:t>
      </w:r>
    </w:p>
    <w:p w:rsidR="00260B51" w:rsidRDefault="00260B51">
      <w:pPr>
        <w:jc w:val="both"/>
      </w:pPr>
      <w:bookmarkStart w:id="0" w:name="_GoBack"/>
      <w:bookmarkEnd w:id="0"/>
    </w:p>
    <w:p w:rsidR="00260B51" w:rsidRDefault="00260B51" w:rsidP="00260B51">
      <w:pPr>
        <w:tabs>
          <w:tab w:val="center" w:pos="6237"/>
        </w:tabs>
        <w:ind w:left="3686"/>
      </w:pPr>
      <w:r>
        <w:tab/>
      </w:r>
      <w:r>
        <w:t xml:space="preserve">PREZYDENT MIASTA </w:t>
      </w:r>
    </w:p>
    <w:p w:rsidR="00260B51" w:rsidRDefault="00260B51" w:rsidP="00260B51">
      <w:pPr>
        <w:tabs>
          <w:tab w:val="center" w:pos="6237"/>
        </w:tabs>
        <w:ind w:left="3686" w:firstLine="567"/>
      </w:pPr>
      <w:r>
        <w:tab/>
      </w:r>
      <w:r>
        <w:t xml:space="preserve">Dariusz Polowy </w:t>
      </w:r>
    </w:p>
    <w:p w:rsidR="00260B51" w:rsidRDefault="00260B51" w:rsidP="00260B51">
      <w:pPr>
        <w:ind w:left="5664"/>
        <w:jc w:val="both"/>
      </w:pPr>
    </w:p>
    <w:p w:rsidR="00260B51" w:rsidRDefault="00260B51" w:rsidP="00260B51">
      <w:pPr>
        <w:jc w:val="right"/>
      </w:pPr>
    </w:p>
    <w:sectPr w:rsidR="00260B5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7B"/>
    <w:rsid w:val="00260B51"/>
    <w:rsid w:val="00A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0128"/>
  <w15:docId w15:val="{A4906FB1-487B-4E25-98EC-839E7CD6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ciborz.pl/Rewitalizacja" TargetMode="External"/><Relationship Id="rId5" Type="http://schemas.openxmlformats.org/officeDocument/2006/relationships/hyperlink" Target="http://www.bipracibor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Baron</dc:creator>
  <dc:description/>
  <cp:lastModifiedBy>rwz2</cp:lastModifiedBy>
  <cp:revision>2</cp:revision>
  <cp:lastPrinted>2022-02-25T11:31:00Z</cp:lastPrinted>
  <dcterms:created xsi:type="dcterms:W3CDTF">2022-02-25T11:20:00Z</dcterms:created>
  <dcterms:modified xsi:type="dcterms:W3CDTF">2022-02-25T11:20:00Z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859EBB157D474D439C8A5DA0A4E0F282</vt:lpwstr>
  </property>
  <property fmtid="{D5CDD505-2E9C-101B-9397-08002B2CF9AE}" pid="3" name="KSOProductBuildVer">
    <vt:lpwstr>1045-11.2.0.10463</vt:lpwstr>
  </property>
</Properties>
</file>