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footer3.xml.rels" ContentType="application/vnd.openxmlformats-package.relationships+xml"/>
  <Override PartName="/word/_rels/foot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rPr/>
      </w:pPr>
      <w:r>
        <w:rPr>
          <w:rFonts w:eastAsia="Times New Roman" w:cs="Times New Roman"/>
          <w:b/>
          <w:color w:val="auto"/>
          <w:kern w:val="2"/>
          <w:sz w:val="24"/>
          <w:szCs w:val="24"/>
          <w:lang w:val="pl-PL" w:eastAsia="zh-CN" w:bidi="ar-SA"/>
        </w:rPr>
        <w:t xml:space="preserve">SP.524.2.8.2021 </w:t>
      </w:r>
    </w:p>
    <w:p>
      <w:pPr>
        <w:pStyle w:val="Normal"/>
        <w:spacing w:before="0" w:after="0"/>
        <w:rPr>
          <w:rFonts w:eastAsia="Times New Roman" w:cs="Times New Roman"/>
          <w:b/>
          <w:b/>
          <w:color w:val="auto"/>
          <w:kern w:val="2"/>
          <w:sz w:val="24"/>
          <w:szCs w:val="24"/>
          <w:lang w:val="pl-PL" w:eastAsia="zh-CN" w:bidi="ar-SA"/>
        </w:rPr>
      </w:pPr>
      <w:r>
        <w:rPr>
          <w:rFonts w:eastAsia="Times New Roman" w:cs="Times New Roman"/>
          <w:b/>
          <w:color w:val="auto"/>
          <w:kern w:val="2"/>
          <w:sz w:val="24"/>
          <w:szCs w:val="24"/>
          <w:lang w:val="pl-PL" w:eastAsia="zh-CN" w:bidi="ar-SA"/>
        </w:rPr>
        <w:t xml:space="preserve">[ SP.ZD-0207/21 ] </w:t>
      </w:r>
    </w:p>
    <w:p>
      <w:pPr>
        <w:pStyle w:val="Nrsprawy"/>
        <w:spacing w:before="0" w:after="0"/>
        <w:rPr/>
      </w:pPr>
      <w:r>
        <w:rPr/>
        <w:t xml:space="preserve">                                                                                                                 </w:t>
      </w:r>
      <w:r>
        <w:rPr/>
        <w:t xml:space="preserve">Racibórz,  </w:t>
      </w:r>
      <w:r>
        <w:rPr>
          <w:rFonts w:eastAsia="Calibri" w:cs="" w:cstheme="minorBidi" w:eastAsiaTheme="minorHAnsi"/>
          <w:color w:val="auto"/>
          <w:kern w:val="0"/>
          <w:sz w:val="24"/>
          <w:szCs w:val="24"/>
          <w:lang w:val="pl-PL" w:eastAsia="en-US" w:bidi="ar-SA"/>
        </w:rPr>
        <w:t xml:space="preserve">28 grudnia </w:t>
      </w:r>
      <w:r>
        <w:rPr/>
        <w:t>2021 r.</w:t>
      </w:r>
    </w:p>
    <w:p>
      <w:pPr>
        <w:pStyle w:val="Nagwek1"/>
        <w:spacing w:lineRule="auto" w:line="240" w:before="119" w:after="119"/>
        <w:jc w:val="center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jc w:val="left"/>
        <w:rPr>
          <w:rFonts w:ascii="Calibri" w:hAnsi="Calibri" w:cs="Calibri"/>
          <w:sz w:val="22"/>
          <w:szCs w:val="22"/>
        </w:rPr>
      </w:pPr>
      <w:r>
        <w:rPr>
          <w:rFonts w:cs="Calibri"/>
          <w:sz w:val="22"/>
          <w:szCs w:val="22"/>
        </w:rPr>
      </w:r>
    </w:p>
    <w:p>
      <w:pPr>
        <w:pStyle w:val="Normal"/>
        <w:jc w:val="center"/>
        <w:rPr/>
      </w:pPr>
      <w:r>
        <w:rPr>
          <w:rFonts w:cs="Calibri"/>
          <w:b/>
          <w:bCs/>
          <w:sz w:val="24"/>
          <w:szCs w:val="24"/>
          <w:u w:val="single"/>
        </w:rPr>
        <w:t>Informacja dodatkowa dla oferentów, którym przyznano  dotację w otwartym konkursie ofert na realizację zada</w:t>
      </w:r>
      <w:r>
        <w:rPr>
          <w:rFonts w:eastAsia="Times New Roman" w:cs="Calibri"/>
          <w:b/>
          <w:bCs/>
          <w:color w:val="auto"/>
          <w:sz w:val="24"/>
          <w:szCs w:val="24"/>
          <w:u w:val="single"/>
          <w:lang w:val="pl-PL" w:eastAsia="zh-CN" w:bidi="ar-SA"/>
        </w:rPr>
        <w:t xml:space="preserve">nia </w:t>
      </w:r>
      <w:r>
        <w:rPr>
          <w:rFonts w:cs="Calibri"/>
          <w:b/>
          <w:bCs/>
          <w:sz w:val="24"/>
          <w:szCs w:val="24"/>
          <w:u w:val="single"/>
        </w:rPr>
        <w:t>publiczn</w:t>
      </w:r>
      <w:r>
        <w:rPr>
          <w:rFonts w:eastAsia="Times New Roman" w:cs="Calibri"/>
          <w:b/>
          <w:bCs/>
          <w:color w:val="auto"/>
          <w:sz w:val="24"/>
          <w:szCs w:val="24"/>
          <w:u w:val="single"/>
          <w:lang w:val="pl-PL" w:eastAsia="zh-CN" w:bidi="ar-SA"/>
        </w:rPr>
        <w:t>ego</w:t>
      </w:r>
      <w:r>
        <w:rPr>
          <w:rFonts w:cs="Calibri"/>
          <w:b/>
          <w:bCs/>
          <w:sz w:val="24"/>
          <w:szCs w:val="24"/>
          <w:u w:val="single"/>
        </w:rPr>
        <w:t xml:space="preserve">  </w:t>
      </w:r>
      <w:r>
        <w:rPr>
          <w:rFonts w:eastAsia="Times New Roman" w:cs="Calibri"/>
          <w:b/>
          <w:bCs/>
          <w:color w:val="auto"/>
          <w:sz w:val="24"/>
          <w:szCs w:val="24"/>
          <w:u w:val="single"/>
          <w:lang w:val="pl-PL" w:eastAsia="zh-CN" w:bidi="ar-SA"/>
        </w:rPr>
        <w:t xml:space="preserve">zgodnego z </w:t>
      </w:r>
      <w:r>
        <w:rPr>
          <w:rFonts w:cs="Calibri"/>
          <w:b/>
          <w:bCs/>
          <w:i/>
          <w:iCs/>
          <w:color w:val="auto"/>
          <w:sz w:val="24"/>
          <w:szCs w:val="24"/>
          <w:u w:val="single"/>
        </w:rPr>
        <w:t xml:space="preserve">Zarządzeniem Nr </w:t>
      </w:r>
      <w:r>
        <w:rPr>
          <w:rFonts w:eastAsia="Times New Roman" w:cs="Calibri"/>
          <w:b/>
          <w:bCs/>
          <w:i/>
          <w:iCs/>
          <w:color w:val="auto"/>
          <w:kern w:val="2"/>
          <w:sz w:val="24"/>
          <w:szCs w:val="24"/>
          <w:u w:val="single"/>
          <w:lang w:val="pl-PL" w:eastAsia="zh-CN" w:bidi="ar-SA"/>
        </w:rPr>
        <w:t>1591</w:t>
      </w:r>
      <w:r>
        <w:rPr>
          <w:rFonts w:cs="Calibri"/>
          <w:b/>
          <w:bCs/>
          <w:i/>
          <w:iCs/>
          <w:color w:val="auto"/>
          <w:sz w:val="24"/>
          <w:szCs w:val="24"/>
          <w:u w:val="single"/>
        </w:rPr>
        <w:t>/20</w:t>
      </w:r>
      <w:r>
        <w:rPr>
          <w:rFonts w:eastAsia="Times New Roman" w:cs="Calibri"/>
          <w:b/>
          <w:bCs/>
          <w:i/>
          <w:iCs/>
          <w:color w:val="auto"/>
          <w:kern w:val="2"/>
          <w:sz w:val="24"/>
          <w:szCs w:val="24"/>
          <w:u w:val="single"/>
          <w:lang w:val="pl-PL" w:eastAsia="zh-CN" w:bidi="ar-SA"/>
        </w:rPr>
        <w:t>21</w:t>
      </w:r>
      <w:r>
        <w:rPr>
          <w:rFonts w:cs="Calibri"/>
          <w:b/>
          <w:bCs/>
          <w:i/>
          <w:iCs/>
          <w:color w:val="auto"/>
          <w:sz w:val="24"/>
          <w:szCs w:val="24"/>
          <w:u w:val="single"/>
        </w:rPr>
        <w:t xml:space="preserve"> </w:t>
      </w:r>
      <w:r>
        <w:rPr>
          <w:rFonts w:cs="Calibri"/>
          <w:b/>
          <w:bCs/>
          <w:i w:val="false"/>
          <w:iCs w:val="false"/>
          <w:color w:val="auto"/>
          <w:sz w:val="24"/>
          <w:szCs w:val="24"/>
          <w:u w:val="single"/>
        </w:rPr>
        <w:t xml:space="preserve">Prezydenta Miasta Racibórz z dnia </w:t>
      </w:r>
      <w:r>
        <w:rPr>
          <w:rFonts w:eastAsia="Times New Roman" w:cs="Calibri"/>
          <w:b/>
          <w:bCs/>
          <w:i w:val="false"/>
          <w:iCs w:val="false"/>
          <w:color w:val="auto"/>
          <w:kern w:val="2"/>
          <w:sz w:val="24"/>
          <w:szCs w:val="24"/>
          <w:u w:val="single"/>
          <w:lang w:val="pl-PL" w:eastAsia="zh-CN" w:bidi="ar-SA"/>
        </w:rPr>
        <w:t>1 grudnia</w:t>
      </w:r>
      <w:r>
        <w:rPr>
          <w:rFonts w:cs="Calibri"/>
          <w:b/>
          <w:bCs/>
          <w:i w:val="false"/>
          <w:iCs w:val="false"/>
          <w:color w:val="auto"/>
          <w:sz w:val="24"/>
          <w:szCs w:val="24"/>
          <w:u w:val="single"/>
        </w:rPr>
        <w:t xml:space="preserve"> 20</w:t>
      </w:r>
      <w:r>
        <w:rPr>
          <w:rFonts w:eastAsia="Times New Roman" w:cs="Calibri"/>
          <w:b/>
          <w:bCs/>
          <w:i w:val="false"/>
          <w:iCs w:val="false"/>
          <w:color w:val="auto"/>
          <w:kern w:val="2"/>
          <w:sz w:val="24"/>
          <w:szCs w:val="24"/>
          <w:u w:val="single"/>
          <w:lang w:val="pl-PL" w:eastAsia="zh-CN" w:bidi="ar-SA"/>
        </w:rPr>
        <w:t>21</w:t>
      </w:r>
      <w:r>
        <w:rPr>
          <w:rFonts w:cs="Calibri"/>
          <w:b/>
          <w:bCs/>
          <w:i w:val="false"/>
          <w:iCs w:val="false"/>
          <w:color w:val="auto"/>
          <w:sz w:val="24"/>
          <w:szCs w:val="24"/>
          <w:u w:val="single"/>
        </w:rPr>
        <w:t xml:space="preserve"> r. </w:t>
      </w:r>
      <w:r>
        <w:rPr>
          <w:rFonts w:cs="Calibri"/>
          <w:i w:val="false"/>
          <w:iCs w:val="false"/>
          <w:color w:val="auto"/>
          <w:sz w:val="24"/>
          <w:szCs w:val="24"/>
        </w:rPr>
        <w:br/>
        <w:t xml:space="preserve">w sprawie </w:t>
      </w:r>
      <w:r>
        <w:rPr>
          <w:rFonts w:cs="Calibri"/>
          <w:b w:val="false"/>
          <w:bCs w:val="false"/>
          <w:i w:val="false"/>
          <w:iCs w:val="false"/>
          <w:strike w:val="false"/>
          <w:dstrike w:val="false"/>
          <w:color w:val="auto"/>
          <w:sz w:val="24"/>
          <w:szCs w:val="24"/>
        </w:rPr>
        <w:t>ogł</w:t>
      </w:r>
      <w:r>
        <w:rPr>
          <w:rFonts w:eastAsia="Calibri" w:cs=""/>
          <w:b w:val="false"/>
          <w:bCs w:val="false"/>
          <w:i w:val="false"/>
          <w:iCs w:val="false"/>
          <w:strike w:val="false"/>
          <w:dstrike w:val="false"/>
          <w:color w:val="auto"/>
          <w:kern w:val="0"/>
          <w:sz w:val="24"/>
          <w:szCs w:val="24"/>
          <w:lang w:val="pl-PL" w:eastAsia="en-US" w:bidi="ar-SA"/>
        </w:rPr>
        <w:t>o</w:t>
      </w:r>
      <w:r>
        <w:rPr>
          <w:rFonts w:cs="Calibri"/>
          <w:b w:val="false"/>
          <w:bCs w:val="false"/>
          <w:i w:val="false"/>
          <w:iCs w:val="false"/>
          <w:strike w:val="false"/>
          <w:dstrike w:val="false"/>
          <w:color w:val="auto"/>
          <w:sz w:val="24"/>
          <w:szCs w:val="24"/>
        </w:rPr>
        <w:t>sz</w:t>
      </w:r>
      <w:r>
        <w:rPr>
          <w:rFonts w:eastAsia="Calibri" w:cs=""/>
          <w:b w:val="false"/>
          <w:bCs w:val="false"/>
          <w:i w:val="false"/>
          <w:iCs w:val="false"/>
          <w:strike w:val="false"/>
          <w:dstrike w:val="false"/>
          <w:color w:val="auto"/>
          <w:kern w:val="0"/>
          <w:sz w:val="24"/>
          <w:szCs w:val="24"/>
          <w:lang w:val="pl-PL" w:eastAsia="en-US" w:bidi="ar-SA"/>
        </w:rPr>
        <w:t xml:space="preserve">enia </w:t>
      </w:r>
      <w:r>
        <w:rPr>
          <w:rFonts w:cs="Calibri"/>
          <w:b w:val="false"/>
          <w:bCs w:val="false"/>
          <w:i w:val="false"/>
          <w:iCs w:val="false"/>
          <w:strike w:val="false"/>
          <w:dstrike w:val="false"/>
          <w:color w:val="auto"/>
          <w:sz w:val="24"/>
          <w:szCs w:val="24"/>
        </w:rPr>
        <w:t>otwart</w:t>
      </w:r>
      <w:r>
        <w:rPr>
          <w:rFonts w:eastAsia="Calibri" w:cs=""/>
          <w:b w:val="false"/>
          <w:bCs w:val="false"/>
          <w:i w:val="false"/>
          <w:iCs w:val="false"/>
          <w:strike w:val="false"/>
          <w:dstrike w:val="false"/>
          <w:color w:val="auto"/>
          <w:kern w:val="0"/>
          <w:sz w:val="24"/>
          <w:szCs w:val="24"/>
          <w:lang w:val="pl-PL" w:eastAsia="en-US" w:bidi="ar-SA"/>
        </w:rPr>
        <w:t>ego</w:t>
      </w:r>
      <w:r>
        <w:rPr>
          <w:rFonts w:cs="Calibri"/>
          <w:b w:val="false"/>
          <w:bCs w:val="false"/>
          <w:i w:val="false"/>
          <w:iCs w:val="false"/>
          <w:strike w:val="false"/>
          <w:dstrike w:val="false"/>
          <w:color w:val="auto"/>
          <w:sz w:val="24"/>
          <w:szCs w:val="24"/>
        </w:rPr>
        <w:t xml:space="preserve"> konkursu ofert  na realizację zadania publicznego na 2022 r.</w:t>
      </w:r>
      <w:r>
        <w:rPr>
          <w:rFonts w:cs="Times New Roman"/>
          <w:b w:val="false"/>
          <w:bCs w:val="false"/>
          <w:i w:val="false"/>
          <w:iCs w:val="false"/>
          <w:strike w:val="false"/>
          <w:dstrike w:val="false"/>
          <w:color w:val="auto"/>
          <w:sz w:val="24"/>
          <w:szCs w:val="24"/>
        </w:rPr>
        <w:t xml:space="preserve">„ Udzielenie pomocy osobom bezdomnym w formie schroniska dla bezdomnych oraz ogrzewalnia” </w:t>
      </w:r>
      <w:r>
        <w:rPr>
          <w:rFonts w:cs="Calibri"/>
          <w:b w:val="false"/>
          <w:bCs w:val="false"/>
          <w:i w:val="false"/>
          <w:iCs w:val="false"/>
          <w:strike w:val="false"/>
          <w:dstrike w:val="false"/>
          <w:color w:val="auto"/>
          <w:sz w:val="24"/>
          <w:szCs w:val="24"/>
        </w:rPr>
        <w:t xml:space="preserve">z zakresu </w:t>
      </w:r>
      <w:r>
        <w:rPr>
          <w:rFonts w:cs="Times New Roman"/>
          <w:b w:val="false"/>
          <w:bCs w:val="false"/>
          <w:i w:val="false"/>
          <w:iCs w:val="false"/>
          <w:strike w:val="false"/>
          <w:dstrike w:val="false"/>
          <w:color w:val="auto"/>
          <w:sz w:val="24"/>
          <w:szCs w:val="24"/>
        </w:rPr>
        <w:t>„Pomoc społeczna, w tym pomoc  rodzinom i osobom w trudnej sytuacji życiowej oraz wyrównywanie szans tych rodzin i osób”.</w:t>
      </w:r>
    </w:p>
    <w:p>
      <w:pPr>
        <w:pStyle w:val="Normal"/>
        <w:widowControl w:val="false"/>
        <w:spacing w:before="0" w:after="40"/>
        <w:jc w:val="both"/>
        <w:rPr>
          <w:rFonts w:ascii="Calibri" w:hAnsi="Calibri" w:cs="Calibri"/>
        </w:rPr>
      </w:pPr>
      <w:r>
        <w:rPr>
          <w:rFonts w:cs="Calibri"/>
        </w:rPr>
      </w:r>
    </w:p>
    <w:p>
      <w:pPr>
        <w:pStyle w:val="Normal"/>
        <w:widowControl w:val="false"/>
        <w:spacing w:before="0" w:after="40"/>
        <w:jc w:val="both"/>
        <w:rPr/>
      </w:pPr>
      <w:r>
        <w:rPr>
          <w:rFonts w:cs="Calibri"/>
          <w:b/>
        </w:rPr>
        <w:t xml:space="preserve"> </w:t>
      </w:r>
      <w:r>
        <w:rPr>
          <w:rFonts w:cs="Calibri"/>
          <w:b/>
          <w:bCs/>
        </w:rPr>
        <w:t xml:space="preserve">Przyznana dotacja  jest równa dotacji wnioskowanej. </w:t>
      </w:r>
    </w:p>
    <w:p>
      <w:pPr>
        <w:pStyle w:val="Normal"/>
        <w:widowControl w:val="false"/>
        <w:spacing w:before="0" w:after="40"/>
        <w:jc w:val="both"/>
        <w:rPr>
          <w:rFonts w:ascii="Calibri" w:hAnsi="Calibri" w:eastAsia="Calibri" w:cs="Calibri"/>
        </w:rPr>
      </w:pPr>
      <w:r>
        <w:rPr>
          <w:rFonts w:eastAsia="Calibri" w:cs="Calibri"/>
        </w:rPr>
        <w:t xml:space="preserve"> </w:t>
      </w:r>
    </w:p>
    <w:p>
      <w:pPr>
        <w:pStyle w:val="Normal"/>
        <w:widowControl w:val="false"/>
        <w:spacing w:before="0" w:after="40"/>
        <w:jc w:val="both"/>
        <w:rPr>
          <w:rFonts w:ascii="Calibri" w:hAnsi="Calibri" w:cs="Calibri"/>
        </w:rPr>
      </w:pPr>
      <w:r>
        <w:rPr>
          <w:rFonts w:cs="Calibri"/>
        </w:rPr>
        <w:t xml:space="preserve">W przypadku, gdy dotacja została udzielona w pełnej wysokości złożona oferta jest wiążąca. </w:t>
      </w:r>
    </w:p>
    <w:p>
      <w:pPr>
        <w:pStyle w:val="Normal"/>
        <w:widowControl w:val="false"/>
        <w:spacing w:before="0" w:after="40"/>
        <w:jc w:val="both"/>
        <w:rPr/>
      </w:pPr>
      <w:r>
        <w:rPr>
          <w:rFonts w:cs="Calibri"/>
          <w:color w:val="000000"/>
          <w:u w:val="single"/>
        </w:rPr>
        <w:t xml:space="preserve">W terminie </w:t>
      </w:r>
      <w:r>
        <w:rPr>
          <w:rFonts w:eastAsia="Calibri" w:cs="Calibri"/>
          <w:color w:val="000000"/>
          <w:kern w:val="0"/>
          <w:sz w:val="22"/>
          <w:szCs w:val="22"/>
          <w:u w:val="single"/>
          <w:lang w:val="pl-PL" w:eastAsia="en-US" w:bidi="ar-SA"/>
        </w:rPr>
        <w:t>do</w:t>
      </w:r>
      <w:r>
        <w:rPr>
          <w:rFonts w:cs="Calibri"/>
          <w:color w:val="000000"/>
          <w:u w:val="single"/>
        </w:rPr>
        <w:t xml:space="preserve"> dnia  29.12.2021r.,</w:t>
      </w:r>
      <w:r>
        <w:rPr>
          <w:rFonts w:cs="Calibri"/>
        </w:rPr>
        <w:t xml:space="preserve"> prosimy o dostarczenie dokumentów niezbędnych do podpisania umowy zgodnie z Rozporządzeniem Przewodniczącego Komitetu do spraw pożytku publicznego z 24 października 2018 r w sprawie wzorów ofert i ramowych wzorów umów dotyczących realizacji zadań publicznych oraz wzorów sprawozdań z wykonania tych zadań:</w:t>
      </w:r>
    </w:p>
    <w:p>
      <w:pPr>
        <w:pStyle w:val="Normal"/>
        <w:tabs>
          <w:tab w:val="clear" w:pos="709"/>
          <w:tab w:val="left" w:pos="284" w:leader="none"/>
          <w:tab w:val="left" w:pos="8415" w:leader="none"/>
        </w:tabs>
        <w:jc w:val="both"/>
        <w:rPr>
          <w:rFonts w:ascii="Calibri" w:hAnsi="Calibri" w:cs="Calibri"/>
          <w:lang w:eastAsia="pl-PL"/>
        </w:rPr>
      </w:pPr>
      <w:r>
        <w:rPr>
          <w:rFonts w:cs="Calibri"/>
          <w:lang w:eastAsia="pl-PL"/>
        </w:rPr>
        <w:t>1) kopii aktualnego wyciągu z właściwego rejestru lub ewidencji (dopuszcza się przedłożenie wydruku komputerowego aktualnych informacji o podmiocie wpisanym do Krajowego Rejestru Sądowego).</w:t>
      </w:r>
    </w:p>
    <w:p>
      <w:pPr>
        <w:pStyle w:val="Normal"/>
        <w:tabs>
          <w:tab w:val="clear" w:pos="709"/>
          <w:tab w:val="left" w:pos="284" w:leader="none"/>
          <w:tab w:val="left" w:pos="8415" w:leader="none"/>
        </w:tabs>
        <w:jc w:val="both"/>
        <w:rPr>
          <w:rFonts w:ascii="Calibri" w:hAnsi="Calibri" w:cs="Calibri"/>
          <w:lang w:eastAsia="pl-PL"/>
        </w:rPr>
      </w:pPr>
      <w:r>
        <w:rPr>
          <w:rFonts w:cs="Calibri"/>
          <w:lang w:eastAsia="pl-PL"/>
        </w:rPr>
      </w:r>
    </w:p>
    <w:p>
      <w:pPr>
        <w:pStyle w:val="Normal"/>
        <w:tabs>
          <w:tab w:val="clear" w:pos="709"/>
          <w:tab w:val="left" w:pos="284" w:leader="none"/>
          <w:tab w:val="left" w:pos="8415" w:leader="none"/>
        </w:tabs>
        <w:jc w:val="both"/>
        <w:rPr>
          <w:rFonts w:ascii="Calibri" w:hAnsi="Calibri" w:cs="Calibri"/>
        </w:rPr>
      </w:pPr>
      <w:r>
        <w:rPr>
          <w:rFonts w:cs="Calibri"/>
        </w:rPr>
        <w:t>W celu skutecznego podpisania umowy prosimy o dostarczenie także:</w:t>
      </w:r>
    </w:p>
    <w:p>
      <w:pPr>
        <w:pStyle w:val="Normal"/>
        <w:tabs>
          <w:tab w:val="clear" w:pos="709"/>
          <w:tab w:val="left" w:pos="284" w:leader="none"/>
          <w:tab w:val="left" w:pos="8415" w:leader="none"/>
        </w:tabs>
        <w:jc w:val="both"/>
        <w:rPr>
          <w:rFonts w:ascii="Calibri" w:hAnsi="Calibri" w:cs="Calibri"/>
          <w:lang w:eastAsia="pl-PL"/>
        </w:rPr>
      </w:pPr>
      <w:r>
        <w:rPr>
          <w:rFonts w:cs="Calibri"/>
          <w:lang w:eastAsia="pl-PL"/>
        </w:rPr>
        <w:t>1) pisemnej informacji o sposobie reprezentacji oferenta wobec organu administracji publicznej – Prezydenta Miasta Racibórz, w tym imiona i nazwiska osób upoważnionych do reprezentowania oferenta wobec organu administracji publicznej wraz z przytoczeniem podstawy umocowania (np. statut, pełnomocnictwo czy też inna podstawa).</w:t>
      </w:r>
    </w:p>
    <w:p>
      <w:pPr>
        <w:pStyle w:val="Normal"/>
        <w:widowControl w:val="false"/>
        <w:tabs>
          <w:tab w:val="clear" w:pos="709"/>
          <w:tab w:val="left" w:pos="284" w:leader="none"/>
          <w:tab w:val="left" w:pos="8415" w:leader="none"/>
        </w:tabs>
        <w:jc w:val="both"/>
        <w:rPr>
          <w:rFonts w:ascii="Calibri" w:hAnsi="Calibri" w:cs="Calibri"/>
          <w:lang w:eastAsia="pl-PL"/>
        </w:rPr>
      </w:pPr>
      <w:r>
        <w:rPr>
          <w:rFonts w:cs="Calibri"/>
          <w:lang w:eastAsia="pl-PL"/>
        </w:rPr>
        <w:t>2) pisemnej informacji o numerze rachunku bankowego, na który zostanie przelana przyznana dotacja.</w:t>
      </w:r>
    </w:p>
    <w:p>
      <w:pPr>
        <w:pStyle w:val="Normal"/>
        <w:widowControl w:val="false"/>
        <w:spacing w:before="0" w:after="40"/>
        <w:jc w:val="both"/>
        <w:rPr>
          <w:rFonts w:ascii="Calibri" w:hAnsi="Calibri" w:cs="Calibri"/>
        </w:rPr>
      </w:pPr>
      <w:r>
        <w:rPr>
          <w:rFonts w:cs="Calibri"/>
        </w:rPr>
      </w:r>
    </w:p>
    <w:p>
      <w:pPr>
        <w:pStyle w:val="Normal"/>
        <w:widowControl w:val="false"/>
        <w:spacing w:before="0" w:after="40"/>
        <w:jc w:val="both"/>
        <w:rPr>
          <w:rFonts w:ascii="Calibri" w:hAnsi="Calibri" w:cs="Calibri"/>
          <w:b/>
          <w:b/>
          <w:color w:val="000000"/>
        </w:rPr>
      </w:pPr>
      <w:r>
        <w:rPr>
          <w:rFonts w:cs="Calibri"/>
          <w:b/>
          <w:color w:val="000000"/>
        </w:rPr>
      </w:r>
    </w:p>
    <w:p>
      <w:pPr>
        <w:pStyle w:val="Normal"/>
        <w:widowControl w:val="false"/>
        <w:spacing w:before="0" w:after="40"/>
        <w:jc w:val="both"/>
        <w:rPr/>
      </w:pPr>
      <w:r>
        <w:rPr>
          <w:rFonts w:cs="Calibri"/>
          <w:color w:val="000000"/>
        </w:rPr>
        <w:t xml:space="preserve">W przypadku pytań prosimy o kontakt z Wydziałem </w:t>
      </w:r>
      <w:r>
        <w:rPr>
          <w:rFonts w:eastAsia="Times New Roman" w:cs="Calibri"/>
          <w:color w:val="000000"/>
          <w:sz w:val="24"/>
          <w:szCs w:val="24"/>
          <w:lang w:val="pl-PL" w:eastAsia="zh-CN" w:bidi="ar-SA"/>
        </w:rPr>
        <w:t xml:space="preserve">Spraw Społecznych </w:t>
      </w:r>
      <w:r>
        <w:rPr>
          <w:rFonts w:cs="Calibri"/>
          <w:color w:val="000000"/>
        </w:rPr>
        <w:t xml:space="preserve">, </w:t>
        <w:br/>
        <w:t>tel. +48 32 7550</w:t>
      </w:r>
      <w:r>
        <w:rPr>
          <w:rFonts w:eastAsia="Times New Roman" w:cs="Calibri"/>
          <w:color w:val="000000"/>
          <w:sz w:val="24"/>
          <w:szCs w:val="24"/>
          <w:lang w:val="pl-PL" w:eastAsia="zh-CN" w:bidi="ar-SA"/>
        </w:rPr>
        <w:t>621</w:t>
      </w:r>
      <w:r>
        <w:rPr>
          <w:rFonts w:cs="Calibri"/>
          <w:color w:val="000000"/>
        </w:rPr>
        <w:t xml:space="preserve">, e-mail: </w:t>
      </w:r>
      <w:r>
        <w:rPr>
          <w:rFonts w:eastAsia="Times New Roman" w:cs="Calibri"/>
          <w:color w:val="000000"/>
          <w:sz w:val="24"/>
          <w:szCs w:val="24"/>
          <w:lang w:val="pl-PL" w:eastAsia="zh-CN" w:bidi="ar-SA"/>
        </w:rPr>
        <w:t>spoleczny@um.raciborz.pl</w:t>
      </w:r>
      <w:r>
        <w:rPr>
          <w:rFonts w:cs="Calibri"/>
          <w:color w:val="000000"/>
        </w:rPr>
        <w:t>, www.raciborz.pl</w:t>
      </w:r>
    </w:p>
    <w:p>
      <w:pPr>
        <w:pStyle w:val="Normal"/>
        <w:widowControl w:val="false"/>
        <w:spacing w:before="0" w:after="40"/>
        <w:jc w:val="both"/>
        <w:rPr>
          <w:rFonts w:ascii="Calibri" w:hAnsi="Calibri" w:cs="Calibri"/>
        </w:rPr>
      </w:pPr>
      <w:r>
        <w:rPr>
          <w:rFonts w:cs="Calibri"/>
        </w:rPr>
      </w:r>
    </w:p>
    <w:p>
      <w:pPr>
        <w:pStyle w:val="Normal"/>
        <w:widowControl w:val="false"/>
        <w:spacing w:before="0" w:after="40"/>
        <w:jc w:val="both"/>
        <w:rPr>
          <w:rFonts w:ascii="Calibri" w:hAnsi="Calibri" w:cs="Calibri"/>
          <w:color w:val="000000"/>
        </w:rPr>
      </w:pPr>
      <w:r>
        <w:rPr>
          <w:rFonts w:cs="Calibri"/>
          <w:color w:val="000000"/>
        </w:rPr>
      </w:r>
    </w:p>
    <w:p>
      <w:pPr>
        <w:pStyle w:val="Normal"/>
        <w:widowControl w:val="false"/>
        <w:spacing w:before="0" w:after="40"/>
        <w:jc w:val="both"/>
        <w:rPr>
          <w:rFonts w:ascii="Calibri" w:hAnsi="Calibri" w:cs="Calibri"/>
          <w:color w:val="000000"/>
        </w:rPr>
      </w:pPr>
      <w:r>
        <w:rPr/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418" w:right="1418" w:header="709" w:top="851" w:footer="709" w:bottom="851" w:gutter="0"/>
      <w:pgNumType w:fmt="decimal"/>
      <w:formProt w:val="false"/>
      <w:titlePg/>
      <w:textDirection w:val="lrTb"/>
      <w:docGrid w:type="default" w:linePitch="360" w:charSpace="1638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Calibri Light">
    <w:charset w:val="ee"/>
    <w:family w:val="roman"/>
    <w:pitch w:val="variable"/>
  </w:font>
  <w:font w:name="Tahoma">
    <w:charset w:val="ee"/>
    <w:family w:val="roman"/>
    <w:pitch w:val="variable"/>
  </w:font>
  <w:font w:name="Symbol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ourier New">
    <w:charset w:val="ee"/>
    <w:family w:val="roman"/>
    <w:pitch w:val="variable"/>
  </w:font>
  <w:font w:name="Cambria">
    <w:charset w:val="ee"/>
    <w:family w:val="roman"/>
    <w:pitch w:val="variable"/>
  </w:font>
  <w:font w:name="Times New Roman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clear" w:pos="709"/>
        <w:tab w:val="center" w:pos="4536" w:leader="none"/>
        <w:tab w:val="right" w:pos="9072" w:leader="none"/>
      </w:tabs>
      <w:spacing w:lineRule="auto" w:line="240" w:before="0" w:after="0"/>
      <w:jc w:val="center"/>
      <w:rPr/>
    </w:pPr>
    <w:r>
      <w:rPr/>
      <w:t xml:space="preserve">Prezydent Miasta Racibórz, ul. Króla Stefana Batorego 6, 47-400 Racibórz, </w:t>
      <w:br/>
      <w:t xml:space="preserve">tel. +48 32 7550600, e-mail: </w:t>
    </w:r>
    <w:hyperlink r:id="rId1">
      <w:r>
        <w:rPr>
          <w:rStyle w:val="Czeinternetowe"/>
        </w:rPr>
        <w:t>boi@um.raciborz.pl</w:t>
      </w:r>
    </w:hyperlink>
    <w:r>
      <w:rPr/>
      <w:t>, www.raciborz.pl</w: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clear" w:pos="709"/>
        <w:tab w:val="center" w:pos="4536" w:leader="none"/>
        <w:tab w:val="right" w:pos="9072" w:leader="none"/>
      </w:tabs>
      <w:spacing w:lineRule="auto" w:line="240" w:before="0" w:after="0"/>
      <w:jc w:val="center"/>
      <w:rPr/>
    </w:pPr>
    <w:r>
      <w:rPr/>
      <w:t xml:space="preserve">Prezydent Miasta Racibórz, ul. Króla Stefana Batorego 6, 47-400 Racibórz, </w:t>
      <w:br/>
      <w:t xml:space="preserve">tel. +48 32 7550600, e-mail: </w:t>
    </w:r>
    <w:hyperlink r:id="rId1">
      <w:r>
        <w:rPr>
          <w:rStyle w:val="Czeinternetowe"/>
        </w:rPr>
        <w:t>boi@um.raciborz.pl</w:t>
      </w:r>
    </w:hyperlink>
    <w:r>
      <w:rPr/>
      <w:t>, www.raciborz.pl</w: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clear" w:pos="709"/>
        <w:tab w:val="center" w:pos="4536" w:leader="none"/>
        <w:tab w:val="right" w:pos="9072" w:leader="none"/>
      </w:tabs>
      <w:spacing w:lineRule="auto" w:line="240" w:before="0" w:after="0"/>
      <w:jc w:val="center"/>
      <w:rPr/>
    </w:pPr>
    <w:r>
      <w:rPr/>
      <w:t xml:space="preserve">Prezydent Miasta Racibórz, ul. Króla Stefana Batorego 6, 47-400 Racibórz, </w:t>
      <w:br/>
      <w:t xml:space="preserve">tel. +48 32 7550600, e-mail: </w:t>
    </w:r>
    <w:hyperlink r:id="rId1">
      <w:r>
        <w:rPr>
          <w:rStyle w:val="Czeinternetowe"/>
        </w:rPr>
        <w:t>boi@um.raciborz.pl</w:t>
      </w:r>
    </w:hyperlink>
    <w:r>
      <w:rPr/>
      <w:t>, www.raciborz.pl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tabs>
        <w:tab w:val="clear" w:pos="4536"/>
        <w:tab w:val="clear" w:pos="9072"/>
        <w:tab w:val="left" w:pos="3480" w:leader="none"/>
        <w:tab w:val="center" w:pos="4535" w:leader="none"/>
      </w:tabs>
      <w:spacing w:before="227" w:after="113"/>
      <w:rPr/>
    </w:pPr>
    <w:r>
      <w:rPr/>
      <w:tab/>
      <w:tab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tabs>
        <w:tab w:val="clear" w:pos="4536"/>
        <w:tab w:val="clear" w:pos="9072"/>
        <w:tab w:val="left" w:pos="3480" w:leader="none"/>
        <w:tab w:val="center" w:pos="4535" w:leader="none"/>
      </w:tabs>
      <w:spacing w:before="227" w:after="113"/>
      <w:rPr/>
    </w:pPr>
    <w:r>
      <w:rPr/>
      <w:drawing>
        <wp:inline distT="0" distB="0" distL="0" distR="0">
          <wp:extent cx="2023110" cy="989965"/>
          <wp:effectExtent l="0" t="0" r="0" b="0"/>
          <wp:docPr id="1" name="Obraz2" descr="Logo miasta Raciborza, poniżej tekst &quot;Prezydent Miasta Racibórz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2" descr="Logo miasta Raciborza, poniżej tekst &quot;Prezydent Miasta Racibórz&quot;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023110" cy="9899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/>
      <w:tab/>
      <w:tab/>
    </w:r>
  </w:p>
</w:hdr>
</file>

<file path=word/settings.xml><?xml version="1.0" encoding="utf-8"?>
<w:settings xmlns:w="http://schemas.openxmlformats.org/wordprocessingml/2006/main">
  <w:zoom w:percent="100"/>
  <w:defaultTabStop w:val="709"/>
  <w:autoHyphenation w:val="true"/>
  <w:evenAndOddHeaders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b19b3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Nagwek1" w:customStyle="1">
    <w:name w:val="Heading 1"/>
    <w:basedOn w:val="Normal"/>
    <w:next w:val="Normal"/>
    <w:link w:val="Nagwek1Znak"/>
    <w:uiPriority w:val="9"/>
    <w:qFormat/>
    <w:rsid w:val="00d44c49"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paragraph" w:styleId="Nagwek2" w:customStyle="1">
    <w:name w:val="Heading 2"/>
    <w:basedOn w:val="Normal"/>
    <w:next w:val="Normal"/>
    <w:link w:val="Nagwek2Znak"/>
    <w:uiPriority w:val="9"/>
    <w:unhideWhenUsed/>
    <w:qFormat/>
    <w:rsid w:val="00b21708"/>
    <w:pPr>
      <w:keepNext w:val="true"/>
      <w:keepLines/>
      <w:spacing w:before="40" w:after="0"/>
      <w:outlineLvl w:val="1"/>
    </w:pPr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1Znak" w:customStyle="1">
    <w:name w:val="Nagłówek 1 Znak"/>
    <w:basedOn w:val="DefaultParagraphFont"/>
    <w:link w:val="Heading1"/>
    <w:uiPriority w:val="9"/>
    <w:qFormat/>
    <w:rsid w:val="00d44c49"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character" w:styleId="Nagwek2Znak" w:customStyle="1">
    <w:name w:val="Nagłówek 2 Znak"/>
    <w:basedOn w:val="DefaultParagraphFont"/>
    <w:link w:val="Heading2"/>
    <w:uiPriority w:val="9"/>
    <w:qFormat/>
    <w:rsid w:val="00b21708"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6"/>
    </w:rPr>
  </w:style>
  <w:style w:type="character" w:styleId="AdresatZnak" w:customStyle="1">
    <w:name w:val="Adresat Znak"/>
    <w:basedOn w:val="DefaultParagraphFont"/>
    <w:link w:val="EnvelopeAddress"/>
    <w:qFormat/>
    <w:rsid w:val="0088155b"/>
    <w:rPr/>
  </w:style>
  <w:style w:type="character" w:styleId="NagwekZnak" w:customStyle="1">
    <w:name w:val="Nagłówek Znak"/>
    <w:basedOn w:val="DefaultParagraphFont"/>
    <w:link w:val="Nagwek"/>
    <w:uiPriority w:val="99"/>
    <w:qFormat/>
    <w:rsid w:val="00854e62"/>
    <w:rPr/>
  </w:style>
  <w:style w:type="character" w:styleId="StopkaZnak" w:customStyle="1">
    <w:name w:val="Stopka Znak"/>
    <w:basedOn w:val="DefaultParagraphFont"/>
    <w:uiPriority w:val="99"/>
    <w:qFormat/>
    <w:rsid w:val="00854e62"/>
    <w:rPr/>
  </w:style>
  <w:style w:type="character" w:styleId="TreZnak" w:customStyle="1">
    <w:name w:val="Treść Znak"/>
    <w:basedOn w:val="DefaultParagraphFont"/>
    <w:link w:val="Tre"/>
    <w:qFormat/>
    <w:rsid w:val="001e6626"/>
    <w:rPr>
      <w:sz w:val="24"/>
      <w:szCs w:val="24"/>
    </w:rPr>
  </w:style>
  <w:style w:type="character" w:styleId="NrsprawyZnak" w:customStyle="1">
    <w:name w:val="Nr sprawy Znak"/>
    <w:basedOn w:val="DefaultParagraphFont"/>
    <w:link w:val="Nrsprawy"/>
    <w:qFormat/>
    <w:rsid w:val="00b700a1"/>
    <w:rPr>
      <w:sz w:val="24"/>
      <w:szCs w:val="24"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d33ae7"/>
    <w:rPr>
      <w:rFonts w:ascii="Tahoma" w:hAnsi="Tahoma" w:cs="Tahoma"/>
      <w:sz w:val="16"/>
      <w:szCs w:val="16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f90ecb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Tekstkomentarza"/>
    <w:uiPriority w:val="99"/>
    <w:semiHidden/>
    <w:qFormat/>
    <w:rsid w:val="00f90ecb"/>
    <w:rPr>
      <w:sz w:val="20"/>
      <w:szCs w:val="20"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/>
    <w:qFormat/>
    <w:rsid w:val="00f90ecb"/>
    <w:rPr>
      <w:b/>
      <w:bCs/>
    </w:rPr>
  </w:style>
  <w:style w:type="character" w:styleId="StopkaZnak1" w:customStyle="1">
    <w:name w:val="Stopka Znak1"/>
    <w:basedOn w:val="DefaultParagraphFont"/>
    <w:uiPriority w:val="99"/>
    <w:semiHidden/>
    <w:qFormat/>
    <w:rsid w:val="003c71d1"/>
    <w:rPr/>
  </w:style>
  <w:style w:type="character" w:styleId="Czeinternetowe" w:customStyle="1">
    <w:name w:val="Łącze internetowe"/>
    <w:basedOn w:val="DefaultParagraphFont"/>
    <w:uiPriority w:val="99"/>
    <w:unhideWhenUsed/>
    <w:rsid w:val="003c71d1"/>
    <w:rPr>
      <w:color w:val="0563C1" w:themeColor="hyperlink"/>
      <w:u w:val="single"/>
    </w:rPr>
  </w:style>
  <w:style w:type="character" w:styleId="StopkaZnak2" w:customStyle="1">
    <w:name w:val="Stopka Znak2"/>
    <w:basedOn w:val="DefaultParagraphFont"/>
    <w:link w:val="Footer"/>
    <w:uiPriority w:val="99"/>
    <w:semiHidden/>
    <w:qFormat/>
    <w:rsid w:val="00eb36ae"/>
    <w:rPr/>
  </w:style>
  <w:style w:type="character" w:styleId="StopkaZnak3" w:customStyle="1">
    <w:name w:val="Stopka Znak3"/>
    <w:basedOn w:val="DefaultParagraphFont"/>
    <w:link w:val="Stopka"/>
    <w:uiPriority w:val="99"/>
    <w:semiHidden/>
    <w:qFormat/>
    <w:rsid w:val="0032696b"/>
    <w:rPr/>
  </w:style>
  <w:style w:type="character" w:styleId="WW8Num1z0">
    <w:name w:val="WW8Num1z0"/>
    <w:qFormat/>
    <w:rPr>
      <w:rFonts w:ascii="Symbol" w:hAnsi="Symbol" w:eastAsia="Times New Roman" w:cs="OpenSymbol;Arial Unicode MS"/>
      <w:color w:val="auto"/>
      <w:kern w:val="2"/>
      <w:sz w:val="24"/>
      <w:szCs w:val="24"/>
      <w:lang w:val="pl-PL" w:eastAsia="zh-CN" w:bidi="ar-SA"/>
    </w:rPr>
  </w:style>
  <w:style w:type="character" w:styleId="WW8Num1z1">
    <w:name w:val="WW8Num1z1"/>
    <w:qFormat/>
    <w:rPr>
      <w:rFonts w:ascii="OpenSymbol;Arial Unicode MS" w:hAnsi="OpenSymbol;Arial Unicode MS" w:cs="OpenSymbol;Arial Unicode MS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rsid w:val="007f7474"/>
    <w:pPr>
      <w:spacing w:lineRule="auto" w:line="276" w:before="0" w:after="140"/>
    </w:pPr>
    <w:rPr/>
  </w:style>
  <w:style w:type="paragraph" w:styleId="Lista">
    <w:name w:val="List"/>
    <w:basedOn w:val="Tretekstu"/>
    <w:rsid w:val="007f7474"/>
    <w:pPr/>
    <w:rPr>
      <w:rFonts w:ascii="Calibri" w:hAnsi="Calibri" w:cs="Arial Unicode MS"/>
    </w:rPr>
  </w:style>
  <w:style w:type="paragraph" w:styleId="Podpis" w:customStyle="1">
    <w:name w:val="Caption"/>
    <w:basedOn w:val="Normal"/>
    <w:qFormat/>
    <w:rsid w:val="007f7474"/>
    <w:pPr>
      <w:suppressLineNumbers/>
      <w:spacing w:before="120" w:after="120"/>
    </w:pPr>
    <w:rPr>
      <w:rFonts w:ascii="Calibri" w:hAnsi="Calibri" w:cs="Arial Unicode MS"/>
      <w:i/>
      <w:iCs/>
      <w:sz w:val="24"/>
      <w:szCs w:val="24"/>
    </w:rPr>
  </w:style>
  <w:style w:type="paragraph" w:styleId="Indeks" w:customStyle="1">
    <w:name w:val="Indeks"/>
    <w:basedOn w:val="Normal"/>
    <w:qFormat/>
    <w:rsid w:val="007f7474"/>
    <w:pPr>
      <w:suppressLineNumbers/>
    </w:pPr>
    <w:rPr>
      <w:rFonts w:ascii="Calibri" w:hAnsi="Calibri" w:cs="Arial Unicode MS"/>
    </w:rPr>
  </w:style>
  <w:style w:type="paragraph" w:styleId="Gwkaistopka" w:customStyle="1">
    <w:name w:val="Główka i stopka"/>
    <w:basedOn w:val="Normal"/>
    <w:qFormat/>
    <w:rsid w:val="007f7474"/>
    <w:pPr/>
    <w:rPr/>
  </w:style>
  <w:style w:type="paragraph" w:styleId="Gwka" w:customStyle="1">
    <w:name w:val="Header"/>
    <w:basedOn w:val="Normal"/>
    <w:next w:val="Tretekstu"/>
    <w:link w:val="NagwekZnak"/>
    <w:uiPriority w:val="99"/>
    <w:unhideWhenUsed/>
    <w:rsid w:val="00854e62"/>
    <w:pPr>
      <w:tabs>
        <w:tab w:val="clear" w:pos="709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Adresat" w:customStyle="1">
    <w:name w:val="Envelope Address"/>
    <w:basedOn w:val="Normal"/>
    <w:link w:val="AdresatZnak"/>
    <w:qFormat/>
    <w:rsid w:val="0088155b"/>
    <w:pPr>
      <w:tabs>
        <w:tab w:val="clear" w:pos="709"/>
        <w:tab w:val="left" w:pos="6379" w:leader="none"/>
      </w:tabs>
      <w:ind w:left="5103" w:hanging="0"/>
    </w:pPr>
    <w:rPr/>
  </w:style>
  <w:style w:type="paragraph" w:styleId="ListParagraph">
    <w:name w:val="List Paragraph"/>
    <w:basedOn w:val="Normal"/>
    <w:uiPriority w:val="34"/>
    <w:qFormat/>
    <w:rsid w:val="00b21708"/>
    <w:pPr>
      <w:spacing w:before="0" w:after="160"/>
      <w:ind w:left="720" w:hanging="0"/>
      <w:contextualSpacing/>
    </w:pPr>
    <w:rPr/>
  </w:style>
  <w:style w:type="paragraph" w:styleId="Stopka">
    <w:name w:val="Footer"/>
    <w:basedOn w:val="Normal"/>
    <w:link w:val="StopkaZnak3"/>
    <w:uiPriority w:val="99"/>
    <w:semiHidden/>
    <w:unhideWhenUsed/>
    <w:rsid w:val="0032696b"/>
    <w:pPr>
      <w:tabs>
        <w:tab w:val="clear" w:pos="709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Zawartoramki" w:customStyle="1">
    <w:name w:val="Zawartość ramki"/>
    <w:basedOn w:val="Normal"/>
    <w:qFormat/>
    <w:rsid w:val="002a4c0a"/>
    <w:pPr/>
    <w:rPr/>
  </w:style>
  <w:style w:type="paragraph" w:styleId="Tre" w:customStyle="1">
    <w:name w:val="Treść"/>
    <w:basedOn w:val="Normal"/>
    <w:link w:val="TreZnak"/>
    <w:qFormat/>
    <w:rsid w:val="001e6626"/>
    <w:pPr>
      <w:spacing w:before="0" w:after="0"/>
      <w:ind w:firstLine="851"/>
    </w:pPr>
    <w:rPr>
      <w:sz w:val="24"/>
      <w:szCs w:val="24"/>
    </w:rPr>
  </w:style>
  <w:style w:type="paragraph" w:styleId="Nrsprawy" w:customStyle="1">
    <w:name w:val="Nr sprawy"/>
    <w:basedOn w:val="Normal"/>
    <w:link w:val="NrsprawyZnak"/>
    <w:qFormat/>
    <w:rsid w:val="00b700a1"/>
    <w:pPr>
      <w:tabs>
        <w:tab w:val="clear" w:pos="709"/>
        <w:tab w:val="left" w:pos="6379" w:leader="none"/>
      </w:tabs>
      <w:spacing w:before="240" w:after="960"/>
    </w:pPr>
    <w:rPr>
      <w:sz w:val="24"/>
      <w:szCs w:val="24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d33ae7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f90ecb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f90ecb"/>
    <w:pPr/>
    <w:rPr>
      <w:b/>
      <w:bCs/>
    </w:rPr>
  </w:style>
  <w:style w:type="paragraph" w:styleId="Akapitzlist">
    <w:name w:val="Akapit z listą"/>
    <w:basedOn w:val="Normal"/>
    <w:next w:val="Przypisdolny"/>
    <w:qFormat/>
    <w:pPr>
      <w:suppressAutoHyphens w:val="true"/>
      <w:ind w:left="708" w:right="0" w:hanging="0"/>
    </w:pPr>
    <w:rPr/>
  </w:style>
  <w:style w:type="paragraph" w:styleId="Przypisdolny">
    <w:name w:val="Footnote Text"/>
    <w:basedOn w:val="Normal"/>
    <w:next w:val="Zwykytekst"/>
    <w:pPr/>
    <w:rPr>
      <w:sz w:val="20"/>
      <w:szCs w:val="20"/>
    </w:rPr>
  </w:style>
  <w:style w:type="paragraph" w:styleId="Zwykytekst">
    <w:name w:val="Zwykły tekst"/>
    <w:basedOn w:val="Normal"/>
    <w:next w:val="Tekstpodstawowy3"/>
    <w:qFormat/>
    <w:pPr>
      <w:spacing w:lineRule="auto" w:line="360"/>
      <w:jc w:val="both"/>
    </w:pPr>
    <w:rPr>
      <w:rFonts w:ascii="Courier New" w:hAnsi="Courier New" w:cs="Courier New"/>
      <w:sz w:val="20"/>
      <w:szCs w:val="20"/>
    </w:rPr>
  </w:style>
  <w:style w:type="paragraph" w:styleId="Tekstpodstawowy3">
    <w:name w:val="Tekst podstawowy 3"/>
    <w:basedOn w:val="Normal"/>
    <w:next w:val="Zawartotabeli"/>
    <w:qFormat/>
    <w:pPr>
      <w:spacing w:before="0" w:after="120"/>
    </w:pPr>
    <w:rPr>
      <w:sz w:val="16"/>
      <w:szCs w:val="16"/>
    </w:rPr>
  </w:style>
  <w:style w:type="paragraph" w:styleId="Zawartotabeli">
    <w:name w:val="Zawartość tabeli"/>
    <w:basedOn w:val="Normal"/>
    <w:next w:val="Nagwektabeli"/>
    <w:qFormat/>
    <w:pPr>
      <w:suppressLineNumbers/>
    </w:pPr>
    <w:rPr/>
  </w:style>
  <w:style w:type="paragraph" w:styleId="Nagwektabeli">
    <w:name w:val="Nagłówek tabeli"/>
    <w:next w:val="Default"/>
    <w:qFormat/>
    <w:pPr>
      <w:widowControl w:val="false"/>
      <w:suppressLineNumbers/>
      <w:suppressAutoHyphens w:val="true"/>
      <w:overflowPunct w:val="false"/>
      <w:bidi w:val="0"/>
      <w:spacing w:before="0" w:after="0"/>
      <w:jc w:val="center"/>
    </w:pPr>
    <w:rPr>
      <w:rFonts w:ascii="Liberation Serif;Times New Roman" w:hAnsi="Liberation Serif;Times New Roman" w:eastAsia="NSimSun" w:cs="Arial"/>
      <w:b/>
      <w:bCs/>
      <w:color w:val="auto"/>
      <w:kern w:val="2"/>
      <w:sz w:val="24"/>
      <w:szCs w:val="24"/>
      <w:lang w:val="pl-PL" w:eastAsia="zh-CN" w:bidi="hi-IN"/>
    </w:rPr>
  </w:style>
  <w:style w:type="paragraph" w:styleId="Default">
    <w:name w:val="Default"/>
    <w:next w:val="Cytaty"/>
    <w:qFormat/>
    <w:pPr>
      <w:widowControl/>
      <w:suppressAutoHyphens w:val="true"/>
      <w:overflowPunct w:val="false"/>
      <w:bidi w:val="0"/>
      <w:spacing w:lineRule="auto" w:line="240" w:before="0" w:after="0"/>
      <w:jc w:val="left"/>
    </w:pPr>
    <w:rPr>
      <w:rFonts w:ascii="Cambria" w:hAnsi="Cambria" w:eastAsia="Cambria" w:cs="Cambria"/>
      <w:color w:val="000000"/>
      <w:kern w:val="2"/>
      <w:sz w:val="24"/>
      <w:szCs w:val="24"/>
      <w:lang w:val="pl-PL" w:eastAsia="zh-CN" w:bidi="hi-IN"/>
    </w:rPr>
  </w:style>
  <w:style w:type="paragraph" w:styleId="Cytaty">
    <w:name w:val="Cytaty"/>
    <w:basedOn w:val="Normal"/>
    <w:next w:val="Bezodstpw"/>
    <w:qFormat/>
    <w:pPr>
      <w:spacing w:before="0" w:after="283"/>
      <w:ind w:left="567" w:right="567" w:hanging="0"/>
    </w:pPr>
    <w:rPr/>
  </w:style>
  <w:style w:type="paragraph" w:styleId="Bezodstpw">
    <w:name w:val="Bez odstępów"/>
    <w:next w:val="Tekstdymka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pl-PL" w:eastAsia="zh-CN" w:bidi="ar-SA"/>
    </w:rPr>
  </w:style>
  <w:style w:type="paragraph" w:styleId="Tekstdymka">
    <w:name w:val="Tekst dymka"/>
    <w:basedOn w:val="Normal"/>
    <w:qFormat/>
    <w:pPr/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numbering" w:styleId="WW8Num1">
    <w:name w:val="WW8Num1"/>
    <w:qFormat/>
  </w:style>
  <w:style w:type="table" w:default="1" w:styleId="Standardowy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mailto:boi@um.raciborz.pl" TargetMode="Externa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hyperlink" Target="mailto:boi@um.raciborz.pl" TargetMode="External"/>
</Relationships>
</file>

<file path=word/_rels/footer3.xml.rels><?xml version="1.0" encoding="UTF-8"?>
<Relationships xmlns="http://schemas.openxmlformats.org/package/2006/relationships"><Relationship Id="rId1" Type="http://schemas.openxmlformats.org/officeDocument/2006/relationships/hyperlink" Target="mailto:boi@um.raciborz.pl" TargetMode="External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Application>LibreOffice/7.1.2.2$Windows_X86_64 LibreOffice_project/8a45595d069ef5570103caea1b71cc9d82b2aae4</Application>
  <AppVersion>15.0000</AppVersion>
  <Pages>1</Pages>
  <Words>302</Words>
  <Characters>2001</Characters>
  <CharactersWithSpaces>2424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or19</dc:creator>
  <dc:description/>
  <dc:language>pl-PL</dc:language>
  <cp:lastModifiedBy/>
  <cp:lastPrinted>2021-12-17T10:59:19Z</cp:lastPrinted>
  <dcterms:modified xsi:type="dcterms:W3CDTF">2021-12-28T12:37:43Z</dcterms:modified>
  <cp:revision>62</cp:revision>
  <dc:subject>Wzór pisma - Prezydent Miasta</dc:subject>
  <dc:title>Wzór pisma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