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4" w:rsidRDefault="00D27E57">
      <w:pPr>
        <w:pStyle w:val="Tekstpodstawowy"/>
        <w:jc w:val="left"/>
      </w:pPr>
      <w:r>
        <w:rPr>
          <w:b/>
          <w:bCs/>
          <w:color w:val="000000"/>
        </w:rPr>
        <w:t xml:space="preserve">Regulamin Organizacyjny Urzędu Miasta Racibórz wprowadzono Zarządzeniem Nr </w:t>
      </w:r>
      <w:r>
        <w:rPr>
          <w:b/>
          <w:bCs/>
          <w:color w:val="000000"/>
        </w:rPr>
        <w:t xml:space="preserve">503/2019 </w:t>
      </w:r>
      <w:r>
        <w:rPr>
          <w:b/>
          <w:bCs/>
          <w:color w:val="000000"/>
        </w:rPr>
        <w:t xml:space="preserve"> Prezydenta Miasta Racibórz z dnia 24 grudnia 2019 r. </w:t>
      </w:r>
    </w:p>
    <w:p w:rsidR="009B66B4" w:rsidRDefault="00D27E57">
      <w:pPr>
        <w:pStyle w:val="Tekstpodstawowy"/>
        <w:rPr>
          <w:color w:val="000000"/>
        </w:rPr>
      </w:pPr>
      <w:r>
        <w:rPr>
          <w:color w:val="000000"/>
        </w:rPr>
        <w:t>Zmiany do Regulaminu Organizacyjnego wprowadzono:</w:t>
      </w:r>
    </w:p>
    <w:p w:rsidR="009B66B4" w:rsidRDefault="00D27E57">
      <w:r>
        <w:rPr>
          <w:color w:val="000000"/>
        </w:rPr>
        <w:t>1. Zarządzeniem Nr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563/2020 Prezydenta Miasta Racibórz z dnia 10 </w:t>
      </w:r>
      <w:r>
        <w:rPr>
          <w:color w:val="000000"/>
        </w:rPr>
        <w:t>lutego 2020 r.</w:t>
      </w:r>
    </w:p>
    <w:p w:rsidR="009B66B4" w:rsidRDefault="00D27E57">
      <w:r>
        <w:rPr>
          <w:color w:val="000000"/>
        </w:rPr>
        <w:t>2. Zarządzeniem Nr</w:t>
      </w:r>
      <w:r>
        <w:rPr>
          <w:b/>
          <w:color w:val="000000"/>
        </w:rPr>
        <w:t xml:space="preserve"> </w:t>
      </w:r>
      <w:r>
        <w:rPr>
          <w:color w:val="000000"/>
        </w:rPr>
        <w:t>913/2020 Prezydenta Miasta Racibórz z dnia 30 września 2020 r.</w:t>
      </w:r>
    </w:p>
    <w:p w:rsidR="009B66B4" w:rsidRDefault="00D27E57">
      <w:r>
        <w:rPr>
          <w:color w:val="000000"/>
        </w:rPr>
        <w:t xml:space="preserve">3. Zarządzeniem Nr 1059/2020 Prezydenta Miasta Racibórz z dnia 28 grudnia 2020 r. </w:t>
      </w:r>
    </w:p>
    <w:p w:rsidR="009B66B4" w:rsidRDefault="00D27E57">
      <w:r>
        <w:rPr>
          <w:color w:val="000000"/>
        </w:rPr>
        <w:t>4. Zarządzeniem Nr 1075/2021 Prezydenta Miasta Racibórz z dnia 8 stycznia 20</w:t>
      </w:r>
      <w:r>
        <w:rPr>
          <w:color w:val="000000"/>
        </w:rPr>
        <w:t>21 r.</w:t>
      </w:r>
    </w:p>
    <w:p w:rsidR="009B66B4" w:rsidRDefault="00D27E57">
      <w:r>
        <w:rPr>
          <w:color w:val="000000"/>
        </w:rPr>
        <w:t xml:space="preserve">5. Zarządzeniem Nr 1275/2021 Prezydenta Miasta Racibórz z dnia 31 maja 2021 r. </w:t>
      </w:r>
    </w:p>
    <w:p w:rsidR="009B66B4" w:rsidRDefault="00D27E57">
      <w:r>
        <w:rPr>
          <w:color w:val="000000"/>
        </w:rPr>
        <w:t xml:space="preserve">6. Zarządzeniem Nr 1432/2021 Prezydenta Miasta Racibórz z dnia 31 sierpnia 2021 r. </w:t>
      </w:r>
    </w:p>
    <w:p w:rsidR="009B66B4" w:rsidRDefault="009B66B4">
      <w:pPr>
        <w:rPr>
          <w:b/>
        </w:rPr>
      </w:pPr>
    </w:p>
    <w:p w:rsidR="009B66B4" w:rsidRDefault="00D27E57">
      <w:pPr>
        <w:jc w:val="center"/>
        <w:rPr>
          <w:b/>
          <w:color w:val="0000FF"/>
          <w:spacing w:val="20"/>
          <w:sz w:val="32"/>
          <w:szCs w:val="32"/>
          <w:u w:val="single"/>
        </w:rPr>
      </w:pPr>
      <w:r>
        <w:rPr>
          <w:b/>
          <w:color w:val="0000FF"/>
          <w:spacing w:val="20"/>
          <w:sz w:val="32"/>
          <w:szCs w:val="32"/>
          <w:u w:val="single"/>
        </w:rPr>
        <w:t>TEKST UJEDNOLICONY</w:t>
      </w:r>
    </w:p>
    <w:p w:rsidR="009B66B4" w:rsidRDefault="009B66B4">
      <w:pPr>
        <w:rPr>
          <w:b/>
        </w:rPr>
      </w:pPr>
    </w:p>
    <w:p w:rsidR="009B66B4" w:rsidRDefault="00D27E5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66B4" w:rsidRDefault="00D27E57">
      <w:pPr>
        <w:keepNext/>
        <w:spacing w:after="480"/>
        <w:jc w:val="center"/>
      </w:pPr>
      <w:r>
        <w:rPr>
          <w:b/>
          <w:sz w:val="28"/>
          <w:szCs w:val="28"/>
        </w:rPr>
        <w:t>REGULAMIN ORGANIZACYJNY URZĘDU MIASTA RACIBÓRZ</w:t>
      </w:r>
    </w:p>
    <w:p w:rsidR="009B66B4" w:rsidRDefault="00D27E5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Regulamin organizacyjny (zwany dalej Regulaminem) określa organizację, zadania i zasady funkcjonowania Urzędu Miasta Racibórz.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Regulaminie jest mowa o: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gminie lub mieście - należy przez to rozumieć Miasto Racibór</w:t>
      </w:r>
      <w:r>
        <w:rPr>
          <w:color w:val="000000"/>
          <w:u w:color="000000"/>
        </w:rPr>
        <w:t>z;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Radzie - należy przez to rozumieć Radę Miasta Racibórz;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Prezydencie - należy przez to rozumieć Prezydenta Miasta Racibórz;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Zastępcach Prezydenta - należy przez to rozumieć Zastępców Prezydenta Miasta Racibórz;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Sekretarzu - należy przez to </w:t>
      </w:r>
      <w:r>
        <w:rPr>
          <w:color w:val="000000"/>
          <w:u w:color="000000"/>
        </w:rPr>
        <w:t>rozumieć Sekretarza Miasta Racibórz;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Skarbniku - należy przez to rozumieć Skarbnika Miasta Racibórz (głównego księgowego budżetu gminy);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Urzędzie - należy przez to rozumieć Urząd Miasta Racibórz;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jednostce organizacyjnej Urzędu - należy przez to </w:t>
      </w:r>
      <w:r>
        <w:rPr>
          <w:color w:val="000000"/>
          <w:u w:color="000000"/>
        </w:rPr>
        <w:t>rozumieć samodzielne wydziały i jednostki równorzędne, biura, referaty i jednostki na prawach referatu oraz samodzielne stanowiska pracy;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Kierownikach jednostek organizacyjnych Urzędu - należy przez to rozumieć osoby kierujące samodzielnymi jednostkami </w:t>
      </w:r>
      <w:r>
        <w:rPr>
          <w:color w:val="000000"/>
          <w:u w:color="000000"/>
        </w:rPr>
        <w:t>organizacyjnymi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Zarządzeniu - należy przez to rozumieć, stosownie do sytuacji - Zarządzenie Prezydenta jako organu wykonawczego gminy bądź jako kierownika Urzędu.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Urząd jest jednostką organizacyjną, przy pomocy której Prezydent wykonuje</w:t>
      </w:r>
      <w:r>
        <w:rPr>
          <w:color w:val="000000"/>
          <w:u w:color="000000"/>
        </w:rPr>
        <w:t xml:space="preserve"> zadania z zakresu administracji publicznej wynikające z zadań własnych miasta, zadań zleconych z mocy ustaw lub przejętych przez miasto w wyniku porozumień.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Urząd działa na podstawie obowiązujących przepisów prawa, Statutu Miasta, niniejszego Regulamin</w:t>
      </w:r>
      <w:r>
        <w:rPr>
          <w:color w:val="000000"/>
          <w:u w:color="000000"/>
        </w:rPr>
        <w:t>u oraz aktów prawnych wydawanych przez Radę i Prezydenta.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Misją Urzędu jest zaspokajanie zbiorowych potrzeb gminnej wspólnoty samorządowej, a także tworzenie warunków do rozwoju społeczno-gospodarczego gminy.</w:t>
      </w: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URZĘDU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Organ</w:t>
      </w:r>
      <w:r>
        <w:rPr>
          <w:color w:val="000000"/>
          <w:u w:color="000000"/>
        </w:rPr>
        <w:t>izacja pracy Urzędu opiera się na zasadach jednoosobowego kierownictwa, służbowego podporządkowania, podziału czynności i  indywidualnej odpowiedzialności za realizację powierzonych zadań.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Schemat struktury organizacyjnej Urzędu stanowi załącznik do nin</w:t>
      </w:r>
      <w:r>
        <w:rPr>
          <w:color w:val="000000"/>
          <w:u w:color="000000"/>
        </w:rPr>
        <w:t>iejszego Regulaminu.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Urzędzie tworzone są następujące jednostki organizacyjne: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wydział jako jednostka organizacyjna zatrudniająca co najmniej 5 pracowników;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referat/biuro jako jednostka samodzielna zatrudniająca poniżej 5 pracowników;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referat</w:t>
      </w:r>
      <w:r>
        <w:rPr>
          <w:color w:val="000000"/>
          <w:u w:color="000000"/>
        </w:rPr>
        <w:t xml:space="preserve"> jako wewnętrzna jednostka w wydziale;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samodzielne stanowiska pracy.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skład Urzędu wchodzą następujące jednostki organizacyjne: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wydziały i jednostki równorzędne: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Wydział Organizacyjny - symbol OR,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Wydział Finansowy - symbol FN,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Wydział</w:t>
      </w:r>
      <w:r>
        <w:rPr>
          <w:color w:val="000000"/>
          <w:u w:color="000000"/>
        </w:rPr>
        <w:t xml:space="preserve"> Gospodarki Nieruchomościami - symbol GN,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Wydział Inwestycji i Urbanistyki - symbol IU,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Wydział Komunalny - symbol KM,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Wydział Dróg Miejskich - symbol DM,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Wydział Lokalowy - symbol LOK,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Wydział Spraw Obywatelskich - symbol OB,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 xml:space="preserve">Wydział </w:t>
      </w:r>
      <w:r>
        <w:rPr>
          <w:color w:val="000000"/>
          <w:u w:color="000000"/>
        </w:rPr>
        <w:t>Rozwoju - symbol RW,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Wydział Ochrony Środowiska i Rolnictwa - symbol OS,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</w:t>
      </w:r>
      <w:r>
        <w:rPr>
          <w:rStyle w:val="Zakotwiczenieprzypisudolnego"/>
        </w:rPr>
        <w:footnoteReference w:id="1"/>
      </w:r>
      <w:r>
        <w:t> </w:t>
      </w:r>
      <w:r>
        <w:rPr>
          <w:color w:val="000000"/>
          <w:u w:color="000000"/>
        </w:rPr>
        <w:t>Wydział Edukacji - symbol ED,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Wydział Spraw Społecznych - symbol SP,</w:t>
      </w:r>
    </w:p>
    <w:p w:rsidR="009B66B4" w:rsidRDefault="00D27E57">
      <w:pPr>
        <w:keepLines/>
        <w:spacing w:before="120" w:after="120"/>
        <w:ind w:left="567" w:hanging="227"/>
      </w:pPr>
      <w:r>
        <w:t>m)</w:t>
      </w:r>
      <w:r>
        <w:rPr>
          <w:rStyle w:val="Zakotwiczenieprzypisudolnego"/>
        </w:rPr>
        <w:footnoteReference w:id="2"/>
      </w:r>
      <w:r>
        <w:t> </w:t>
      </w:r>
      <w:r>
        <w:rPr>
          <w:color w:val="000000"/>
          <w:u w:color="000000"/>
        </w:rPr>
        <w:t>Wydział Promocji, Kultury, Turystyki i Sportu - symbol PKT,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Urząd Stanu Cywilnego - symbol USC,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o</w:t>
      </w:r>
      <w:r>
        <w:t>) </w:t>
      </w:r>
      <w:r>
        <w:rPr>
          <w:color w:val="000000"/>
          <w:u w:color="000000"/>
        </w:rPr>
        <w:t>Straż Miejska - symbol SM,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samodzielne biura, referaty i inne jednostki na prawach referatu: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Biuro Rady Miasta - symbol BRM,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Biuro Zarządzania Kryzysowego - symbol ZK,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Biuro Audytu i Kontroli - symbol AK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Referat Zamówień Publicznych - symb</w:t>
      </w:r>
      <w:r>
        <w:rPr>
          <w:color w:val="000000"/>
          <w:u w:color="000000"/>
        </w:rPr>
        <w:t>ol ZP,</w:t>
      </w:r>
    </w:p>
    <w:p w:rsidR="009B66B4" w:rsidRDefault="00D27E57">
      <w:pPr>
        <w:spacing w:before="120" w:after="120"/>
        <w:ind w:left="567" w:hanging="227"/>
        <w:rPr>
          <w:color w:val="000000"/>
          <w:u w:color="000000"/>
        </w:rPr>
      </w:pPr>
      <w:r>
        <w:rPr>
          <w:color w:val="000000"/>
          <w:u w:color="000000"/>
        </w:rPr>
        <w:t>e)</w:t>
      </w:r>
      <w:r>
        <w:rPr>
          <w:rStyle w:val="Zakotwiczenieprzypisudolnego"/>
          <w:color w:val="000000"/>
          <w:u w:color="000000"/>
          <w:vertAlign w:val="baseline"/>
        </w:rPr>
        <w:footnoteReference w:id="3"/>
      </w:r>
      <w:r>
        <w:rPr>
          <w:color w:val="000000"/>
          <w:u w:color="000000"/>
        </w:rPr>
        <w:t xml:space="preserve"> Biuro Prezydenta Miasta – symbol BPM,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samodzielne stanowiska pracy podległe bezpośrednio Prezydentowi: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umiejscowione w strukturze Wydziału Organizacyjnego - stanowisko ds. BHP i ochrony przeciwpożarowej,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umiejscowione w strukturze Biura</w:t>
      </w:r>
      <w:r>
        <w:rPr>
          <w:color w:val="000000"/>
          <w:u w:color="000000"/>
        </w:rPr>
        <w:t xml:space="preserve"> Audytu i Kontroli: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Audytor Wewnętrzny,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stanowisko ds. kontroli wewnętrznej,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stanowisko ds. audytu i kontroli wewnętrznej,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</w:t>
      </w:r>
      <w:r>
        <w:rPr>
          <w:rStyle w:val="Zakotwiczenieprzypisudolnego"/>
        </w:rPr>
        <w:footnoteReference w:id="4"/>
      </w:r>
      <w:r>
        <w:t> </w:t>
      </w:r>
      <w:r>
        <w:t> wieloosobowe stanowisko ds. prawnych, w skład którego wchodzi:</w:t>
      </w:r>
    </w:p>
    <w:p w:rsidR="009B66B4" w:rsidRDefault="00D27E57">
      <w:pPr>
        <w:keepLines/>
        <w:spacing w:before="120" w:after="120"/>
        <w:ind w:left="907" w:hanging="113"/>
        <w:rPr>
          <w:color w:val="000000"/>
          <w:u w:color="000000"/>
        </w:rPr>
      </w:pPr>
      <w:r>
        <w:t>- Radca Prawny - symbol BRP I,</w:t>
      </w:r>
    </w:p>
    <w:p w:rsidR="009B66B4" w:rsidRDefault="00D27E57">
      <w:pPr>
        <w:spacing w:before="120" w:after="120"/>
        <w:ind w:left="567" w:hanging="227"/>
        <w:rPr>
          <w:color w:val="000000"/>
          <w:u w:color="000000"/>
        </w:rPr>
      </w:pPr>
      <w:r>
        <w:tab/>
      </w:r>
      <w:r>
        <w:tab/>
      </w:r>
      <w:r>
        <w:t xml:space="preserve"> - stanowisko ds. nadzoru właścicielskiego nad spółkami - symbol BRP II</w:t>
      </w:r>
      <w:r>
        <w:rPr>
          <w:color w:val="000000"/>
          <w:u w:color="000000"/>
        </w:rPr>
        <w:t>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Inspektor Ochrony Danych - symbol IODO,</w:t>
      </w:r>
    </w:p>
    <w:p w:rsidR="009B66B4" w:rsidRDefault="00D27E57">
      <w:pPr>
        <w:spacing w:before="120" w:after="120"/>
        <w:ind w:left="567" w:hanging="227"/>
        <w:rPr>
          <w:color w:val="000000"/>
          <w:u w:color="000000"/>
        </w:rPr>
      </w:pPr>
      <w:r>
        <w:rPr>
          <w:u w:color="000000"/>
        </w:rPr>
        <w:t>e)</w:t>
      </w:r>
      <w:r>
        <w:rPr>
          <w:rStyle w:val="Zakotwiczenieprzypisudolnego"/>
          <w:u w:color="000000"/>
          <w:vertAlign w:val="baseline"/>
        </w:rPr>
        <w:footnoteReference w:id="5"/>
      </w:r>
      <w:r>
        <w:t> stanowisko ds. architektury i przestrzeni miasta - symbol AM,</w:t>
      </w:r>
    </w:p>
    <w:p w:rsidR="009B66B4" w:rsidRDefault="00D27E57">
      <w:pPr>
        <w:spacing w:before="120" w:after="120"/>
        <w:ind w:left="567" w:hanging="227"/>
        <w:rPr>
          <w:color w:val="000000"/>
          <w:u w:color="000000"/>
        </w:rPr>
      </w:pPr>
      <w:r>
        <w:t>f)</w:t>
      </w:r>
      <w:r>
        <w:rPr>
          <w:rStyle w:val="Zakotwiczenieprzypisudolnego"/>
        </w:rPr>
        <w:footnoteReference w:id="6"/>
      </w:r>
      <w:r>
        <w:t xml:space="preserve"> stanowisko ds. ochrony zabytków - Miejski Konserwator Zabytków - </w:t>
      </w:r>
      <w:r>
        <w:t>symbol MKZ,</w:t>
      </w:r>
    </w:p>
    <w:p w:rsidR="009B66B4" w:rsidRDefault="00D27E57">
      <w:pPr>
        <w:spacing w:before="120" w:after="120"/>
        <w:ind w:left="567" w:hanging="227"/>
        <w:rPr>
          <w:color w:val="000000"/>
          <w:u w:color="000000"/>
        </w:rPr>
      </w:pPr>
      <w:r>
        <w:rPr>
          <w:u w:color="000000"/>
        </w:rPr>
        <w:t>g)</w:t>
      </w:r>
      <w:r>
        <w:rPr>
          <w:rStyle w:val="Zakotwiczenieprzypisudolnego"/>
          <w:u w:color="000000"/>
          <w:vertAlign w:val="baseline"/>
        </w:rPr>
        <w:footnoteReference w:id="7"/>
      </w:r>
      <w:r>
        <w:rPr>
          <w:u w:color="000000"/>
        </w:rPr>
        <w:t>Sekretarz Miasta – symbol SE</w:t>
      </w:r>
      <w:r>
        <w:rPr>
          <w:color w:val="000000"/>
          <w:u w:color="000000"/>
        </w:rPr>
        <w:t>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Jednostkami organizacyjnymi Urzędu kierują: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rPr>
          <w:rStyle w:val="Zakotwiczenieprzypisudolnego"/>
        </w:rPr>
        <w:footnoteReference w:id="8"/>
      </w:r>
      <w:r>
        <w:t> </w:t>
      </w:r>
      <w:r>
        <w:rPr>
          <w:color w:val="000000"/>
          <w:u w:color="000000"/>
        </w:rPr>
        <w:t>Naczelnicy Wydziałów - w przypadku wydziałów, o których mowa w § 5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lit. a oraz lit. c - m;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Kierownicy - w przypadku: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Urzędu Stanu Cywilnego,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</w:t>
      </w:r>
      <w:r>
        <w:rPr>
          <w:color w:val="000000"/>
          <w:u w:color="000000"/>
        </w:rPr>
        <w:t>feratu Zamówień Publicznych,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Biura Rady Miasta,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Biura Zarządzania Kryzysowego,</w:t>
      </w:r>
    </w:p>
    <w:p w:rsidR="009B66B4" w:rsidRDefault="00D27E57">
      <w:pPr>
        <w:spacing w:before="120" w:after="120"/>
        <w:ind w:left="340" w:hanging="227"/>
      </w:pPr>
      <w:r>
        <w:t>3) </w:t>
      </w:r>
      <w:r>
        <w:rPr>
          <w:color w:val="000000"/>
          <w:u w:color="000000"/>
        </w:rPr>
        <w:t>Komendant - w przypadku Straży Miejskiej,</w:t>
      </w:r>
    </w:p>
    <w:p w:rsidR="009B66B4" w:rsidRDefault="00D27E57">
      <w:pPr>
        <w:spacing w:before="120" w:after="120"/>
        <w:ind w:left="340" w:hanging="227"/>
      </w:pPr>
      <w:r>
        <w:t>4)</w:t>
      </w:r>
      <w:r>
        <w:rPr>
          <w:rStyle w:val="Zakotwiczenieprzypisudolnego"/>
        </w:rPr>
        <w:footnoteReference w:id="9"/>
      </w:r>
      <w:r>
        <w:t> </w:t>
      </w:r>
      <w:r>
        <w:rPr>
          <w:i/>
          <w:iCs/>
          <w:color w:val="000000"/>
          <w:u w:color="000000"/>
        </w:rPr>
        <w:t>uchylono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Skarbnik - w przypadku Wydziału Finansowego,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</w:t>
      </w:r>
      <w:r>
        <w:rPr>
          <w:rStyle w:val="Zakotwiczenieprzypisudolnego"/>
        </w:rPr>
        <w:footnoteReference w:id="10"/>
      </w:r>
      <w:r>
        <w:t xml:space="preserve"> </w:t>
      </w:r>
      <w:r>
        <w:t>Rzecznik Prasowy - w przypadku Biura Prezydenta Miasta.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Dla realizacji zadań o szczególnym znaczeniu dla miasta, Prezydent może doraźnie utworzyć samodzielne stanowiska pracy.</w:t>
      </w:r>
    </w:p>
    <w:p w:rsidR="009B66B4" w:rsidRDefault="00D27E57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Do rozwiązywania szczególnych problemów związanych z funkcjonowaniem miasta, Prezydent może powołać w drodze Zarządzenia zespoły z</w:t>
      </w:r>
      <w:r>
        <w:rPr>
          <w:color w:val="000000"/>
          <w:u w:color="000000"/>
        </w:rPr>
        <w:t>adaniowe.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Strukturę wewnętrzną jednostek organizacyjnych Urzędu oraz szczegółowy zakres ich zadań określają regulaminy wewnętrzne zatwierdzane przez Prezydenta Zarządzeniem.</w:t>
      </w:r>
    </w:p>
    <w:p w:rsidR="009B66B4" w:rsidRDefault="009B66B4">
      <w:pPr>
        <w:keepNext/>
        <w:keepLines/>
        <w:jc w:val="center"/>
        <w:rPr>
          <w:b/>
        </w:rPr>
      </w:pP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KIEROWNICTWO URZĘDU</w:t>
      </w:r>
    </w:p>
    <w:p w:rsidR="009B66B4" w:rsidRDefault="009B66B4">
      <w:pPr>
        <w:keepNext/>
        <w:keepLines/>
        <w:jc w:val="center"/>
        <w:rPr>
          <w:b/>
        </w:rPr>
      </w:pP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Oddział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Prezydent Miasta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Kierownikiem Urzędu jest Prezydent.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Prezydenta należy w szczególności: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rPr>
          <w:rStyle w:val="Zakotwiczenieprzypisudolnego"/>
        </w:rPr>
        <w:footnoteReference w:id="11"/>
      </w:r>
      <w:r>
        <w:t> </w:t>
      </w:r>
      <w:r>
        <w:rPr>
          <w:color w:val="000000"/>
          <w:u w:color="000000"/>
        </w:rPr>
        <w:t>kierowanie Urzędem przy pomocy Zastępców Prezydenta, Skarbnika i Kierowników jednostek organizacyjnych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wykonywanie uprawnień zwierzchnika służbowego </w:t>
      </w:r>
      <w:r>
        <w:rPr>
          <w:color w:val="000000"/>
          <w:u w:color="000000"/>
        </w:rPr>
        <w:t>w stosunku do pracowników Urzędu, Kierowników jednostek organizacyjnych miasta oraz Kierowników samorządowych osób prawnych - za wyjątkiem spółek prawa handlowego;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sprawowanie funkcji organu wykonawczego gminy;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wydawanie decyzji w sprawach indywidual</w:t>
      </w:r>
      <w:r>
        <w:rPr>
          <w:color w:val="000000"/>
          <w:u w:color="000000"/>
        </w:rPr>
        <w:t>nych z zakresu administracji publicznej;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sprawowanie funkcji organu podatkowego;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zadań Szefa Obrony Cywilnej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przedkładanie Radzie projektów uchwał Rady;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określanie sposobu realizacji uchwał Rady;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kierowanie Urzędem poprze</w:t>
      </w:r>
      <w:r>
        <w:rPr>
          <w:color w:val="000000"/>
          <w:u w:color="000000"/>
        </w:rPr>
        <w:t>z wydawanie Zarządzeń i poleceń służbowych;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zatwierdzanie zakresów czynności oraz opisów stanowisk pracy dla Kierowników jednostek organizacyjnych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dokonywanie ocen okresowych Kierowników jednostek organizacyjnych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składanie oświa</w:t>
      </w:r>
      <w:r>
        <w:rPr>
          <w:color w:val="000000"/>
          <w:u w:color="000000"/>
        </w:rPr>
        <w:t>dczeń woli w imieniu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gospodarowanie mieniem komunalnym;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nadawanie regulaminu organizacyjnego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reprezentowanie miasta na zewnątrz;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wydawanie w przypadku niecierpiącym zwłoki przepisów porządkowych;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wykonywanie budżetu mias</w:t>
      </w:r>
      <w:r>
        <w:rPr>
          <w:color w:val="000000"/>
          <w:u w:color="000000"/>
        </w:rPr>
        <w:t>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wykonywanie zadań w zakresie zarządzania kryzysowego, obrony cywilnej, ochrony przeciwpowodziowej i przeciwpożarowej oraz spraw obronnych wynikających z przepisów prawa;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pełnienie nadzoru właścicielskiego nad spółkami komunalnymi i SPZOZ;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zapewnienie funkcjonowania adekwatnej, skutecznej i efektywnej kontroli zarządczej w Urzędzie oraz mieście;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pełnienie funkcji Administratora Danych;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wykonywanie innych zadań zastrzeżonych dla Prezydenta przez przepisy prawa.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Prezydent może upowa</w:t>
      </w:r>
      <w:r>
        <w:rPr>
          <w:color w:val="000000"/>
          <w:u w:color="000000"/>
        </w:rPr>
        <w:t>żnić pracowników Urzędu do wydawania w jego imieniu decyzji administracyjnych.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Prezydent, na czas swojej nieobecności, w drodze Zarządzenia przekazuje przysługujące mu uprawnienia Zastępcy Prezydenta.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Prezydent sprawuje bezpośredni nadzór i koordynuj</w:t>
      </w:r>
      <w:r>
        <w:rPr>
          <w:color w:val="000000"/>
          <w:u w:color="000000"/>
        </w:rPr>
        <w:t>e działania Zastępców Prezydenta, Skarbnika i Sekretarza.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Prezydent zapewnia kompleksowe rozwiązywanie problemów miasta poprzez koordynację i nadzór sprawowany nad działaniami podejmowanymi przez następujące jednostki organizacyjne Urzędu: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Wydział </w:t>
      </w:r>
      <w:r>
        <w:rPr>
          <w:color w:val="000000"/>
          <w:u w:color="000000"/>
        </w:rPr>
        <w:t>Organizacyjny;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Finansowy;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Wydział Spraw Społecznych;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</w:t>
      </w:r>
      <w:r>
        <w:rPr>
          <w:rStyle w:val="Zakotwiczenieprzypisudolnego"/>
        </w:rPr>
        <w:footnoteReference w:id="12"/>
      </w:r>
      <w:r>
        <w:t> </w:t>
      </w:r>
      <w:r>
        <w:rPr>
          <w:color w:val="000000"/>
          <w:u w:color="000000"/>
        </w:rPr>
        <w:t>Wydział Edukacji;</w:t>
      </w:r>
    </w:p>
    <w:p w:rsidR="009B66B4" w:rsidRDefault="00D27E57">
      <w:pPr>
        <w:spacing w:before="120" w:after="120"/>
        <w:ind w:left="340" w:hanging="227"/>
      </w:pPr>
      <w:r>
        <w:t>5)</w:t>
      </w:r>
      <w:r>
        <w:rPr>
          <w:rStyle w:val="Zakotwiczenieprzypisudolnego"/>
        </w:rPr>
        <w:footnoteReference w:id="13"/>
      </w:r>
      <w:r>
        <w:t> Biuro Prezydenta Miasta</w:t>
      </w:r>
      <w:r>
        <w:rPr>
          <w:color w:val="000000"/>
          <w:u w:color="000000"/>
        </w:rPr>
        <w:t>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Referat Zamówień Publicznych;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Biuro Zarządzania Kryzysowego;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Straż Miejską;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Biuro Rady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stanowisko ds. BHP i ochron</w:t>
      </w:r>
      <w:r>
        <w:rPr>
          <w:color w:val="000000"/>
          <w:u w:color="000000"/>
        </w:rPr>
        <w:t>y przeciwpożarowej;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Inspektora Ochrony Danych;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Pełnomocnika Ochrony Informacji Niejawnych;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stanowiska pracy funkcjonujące w ramach Biura Audytu i Kontroli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Audytora wewnętrznego,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stanowisko ds. kontroli wewnętrznej,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stanowisko ds. a</w:t>
      </w:r>
      <w:r>
        <w:rPr>
          <w:color w:val="000000"/>
          <w:u w:color="000000"/>
        </w:rPr>
        <w:t>udytu i kontroli wewnętrznej,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14)</w:t>
      </w:r>
      <w:r>
        <w:rPr>
          <w:rStyle w:val="Zakotwiczenieprzypisudolnego"/>
        </w:rPr>
        <w:footnoteReference w:id="14"/>
      </w:r>
      <w:r>
        <w:t> wieloosobowe stanowisko ds. prawnych</w:t>
      </w:r>
      <w:r>
        <w:rPr>
          <w:color w:val="000000"/>
          <w:u w:color="000000"/>
        </w:rPr>
        <w:t>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rPr>
          <w:u w:color="000000"/>
        </w:rPr>
        <w:t>15)</w:t>
      </w:r>
      <w:r>
        <w:rPr>
          <w:rStyle w:val="Zakotwiczenieprzypisudolnego"/>
          <w:u w:color="000000"/>
          <w:vertAlign w:val="baseline"/>
        </w:rPr>
        <w:footnoteReference w:id="15"/>
      </w:r>
      <w:r>
        <w:t> stanowisko ds. architektury i przestrzeni miasta,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16)</w:t>
      </w:r>
      <w:r>
        <w:rPr>
          <w:rStyle w:val="Zakotwiczenieprzypisudolnego"/>
        </w:rPr>
        <w:footnoteReference w:id="16"/>
      </w:r>
      <w:r>
        <w:t> stanowisko ds. ochrony zabytków - Miejskiego Konserwatora Zabytków</w:t>
      </w:r>
      <w:r>
        <w:rPr>
          <w:color w:val="000000"/>
          <w:u w:color="000000"/>
        </w:rPr>
        <w:t>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Prezydent zapewnia właściwą organizację oraz </w:t>
      </w:r>
      <w:r>
        <w:rPr>
          <w:color w:val="000000"/>
          <w:u w:color="000000"/>
        </w:rPr>
        <w:t>funkcjonowanie systemu nadzoru i kontroli funkcjonalnej w stosunku do: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Ośrodka Pomocy Społecznej;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Szkół Podstawowych, Zespołów Szkolno-Przedszkolnych, Przedszkoli i Żłobka;</w:t>
      </w:r>
    </w:p>
    <w:p w:rsidR="009B66B4" w:rsidRDefault="00D27E57">
      <w:pPr>
        <w:spacing w:before="120" w:after="120"/>
        <w:ind w:left="340" w:hanging="227"/>
      </w:pPr>
      <w:r>
        <w:t>3) </w:t>
      </w:r>
      <w:r>
        <w:rPr>
          <w:color w:val="000000"/>
          <w:u w:color="000000"/>
        </w:rPr>
        <w:t>Zespołu Obsługi Placówek Oświatowych;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Warsztatu Terapii Zajęciowej.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Prezydent zapewnia współpracę wymienionych w ust. 6  i 7 jednostek organizacyjnych Urzędu i jednostek organizacyjnych miasta.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Prezydent zapewnia współpracę wymienionych w ust. 6  i 7 jednostek organizacyjnych Urzędu oraz jednostek organizacyjnych miasta</w:t>
      </w:r>
      <w:r>
        <w:rPr>
          <w:color w:val="000000"/>
          <w:u w:color="000000"/>
        </w:rPr>
        <w:t xml:space="preserve"> z Samodzielnym Publicznym Zakładem Opieki Zdrowotnej pn. Raciborskie Centrum Rehabilitacji Osób Niepełnosprawnych.</w:t>
      </w:r>
    </w:p>
    <w:p w:rsidR="009B66B4" w:rsidRDefault="009B66B4">
      <w:pPr>
        <w:keepNext/>
        <w:keepLines/>
        <w:jc w:val="center"/>
        <w:rPr>
          <w:b/>
        </w:rPr>
      </w:pP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Oddział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 Zastępca Prezydenta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zakresu zadań i odpowiedzialności I Zastępcy Prezydenta należy: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kompleksowego rozw</w:t>
      </w:r>
      <w:r>
        <w:rPr>
          <w:color w:val="000000"/>
          <w:u w:color="000000"/>
        </w:rPr>
        <w:t>iązywania problemów miasta poprzez koordynację i nadzór sprawowany nad działaniami podejmowanymi przez następujące jednostki organizacyjne Urzędu: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Wydział Spraw Obywatelskich,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Wydział Lokalowy,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</w:t>
      </w:r>
      <w:r>
        <w:rPr>
          <w:rStyle w:val="Zakotwiczenieprzypisudolnego"/>
        </w:rPr>
        <w:footnoteReference w:id="17"/>
      </w:r>
      <w:r>
        <w:t> </w:t>
      </w:r>
      <w:r>
        <w:rPr>
          <w:color w:val="000000"/>
          <w:u w:color="000000"/>
        </w:rPr>
        <w:t>Wydział Ochrony Środowiska i Rolnictwa,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Wydział </w:t>
      </w:r>
      <w:r>
        <w:rPr>
          <w:color w:val="000000"/>
          <w:u w:color="000000"/>
        </w:rPr>
        <w:t>Rozwoju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</w:t>
      </w:r>
      <w:r>
        <w:rPr>
          <w:rStyle w:val="Zakotwiczenieprzypisudolnego"/>
        </w:rPr>
        <w:footnoteReference w:id="18"/>
      </w:r>
      <w:r>
        <w:t> </w:t>
      </w:r>
      <w:r>
        <w:rPr>
          <w:color w:val="000000"/>
          <w:u w:color="000000"/>
        </w:rPr>
        <w:t>Wydział Promocji, Kultury, Turystyki i Sportu,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Urząd Stanu Cywilnego,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wydawanie decyzji administracyjnych i podpisywanie korespondencji w imieniu Prezydenta w granicach udzielonego upoważnienia;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prawidłowego, terminowego i </w:t>
      </w:r>
      <w:r>
        <w:rPr>
          <w:color w:val="000000"/>
          <w:u w:color="000000"/>
        </w:rPr>
        <w:t>zgodnego z prawem wykonywania zadań przez nadzorowane jednostki organizacyjne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gospodarowania środkami budżetu miasta i składnikami mienia komunalnego przez nadzorowane jednostki organizacyjne Urzędu w sposób efektywny, oszczędny i ce</w:t>
      </w:r>
      <w:r>
        <w:rPr>
          <w:color w:val="000000"/>
          <w:u w:color="000000"/>
        </w:rPr>
        <w:t>lowy;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właściwej organizacji i funkcjonowania systemu nadzoru i kontroli funkcjonalnej w stosunku do:</w:t>
      </w:r>
    </w:p>
    <w:p w:rsidR="009B66B4" w:rsidRDefault="00D27E57">
      <w:pPr>
        <w:keepLines/>
        <w:spacing w:before="120" w:after="120"/>
        <w:ind w:left="567" w:hanging="227"/>
      </w:pPr>
      <w:r>
        <w:t>a) </w:t>
      </w:r>
      <w:r>
        <w:rPr>
          <w:color w:val="000000"/>
          <w:u w:color="000000"/>
        </w:rPr>
        <w:t>Miejskiego Zarządu Budynków,</w:t>
      </w:r>
    </w:p>
    <w:p w:rsidR="009B66B4" w:rsidRDefault="00D27E57">
      <w:pPr>
        <w:keepLines/>
        <w:spacing w:before="120" w:after="120"/>
        <w:ind w:left="567" w:hanging="227"/>
      </w:pPr>
      <w:r>
        <w:t>b) </w:t>
      </w:r>
      <w:r>
        <w:rPr>
          <w:color w:val="000000"/>
          <w:u w:color="000000"/>
        </w:rPr>
        <w:t>Ośrodka Sportu i Rekreacji,</w:t>
      </w:r>
    </w:p>
    <w:p w:rsidR="009B66B4" w:rsidRDefault="00D27E57">
      <w:pPr>
        <w:keepLines/>
        <w:spacing w:before="120" w:after="120"/>
        <w:ind w:left="567" w:hanging="227"/>
      </w:pPr>
      <w:r>
        <w:t>c) </w:t>
      </w:r>
      <w:r>
        <w:rPr>
          <w:color w:val="000000"/>
          <w:u w:color="000000"/>
        </w:rPr>
        <w:t>Miejskiej i Powiatowej Biblioteki Publicznej,</w:t>
      </w:r>
    </w:p>
    <w:p w:rsidR="009B66B4" w:rsidRDefault="00D27E57">
      <w:pPr>
        <w:keepLines/>
        <w:spacing w:before="120" w:after="120"/>
        <w:ind w:left="567" w:hanging="227"/>
      </w:pPr>
      <w:r>
        <w:t>d) </w:t>
      </w:r>
      <w:r>
        <w:rPr>
          <w:color w:val="000000"/>
          <w:u w:color="000000"/>
        </w:rPr>
        <w:t>Muzeum,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Raciborskiego </w:t>
      </w:r>
      <w:r>
        <w:rPr>
          <w:color w:val="000000"/>
          <w:u w:color="000000"/>
        </w:rPr>
        <w:t>Centrum Kultury,</w:t>
      </w:r>
    </w:p>
    <w:p w:rsidR="009B66B4" w:rsidRDefault="00D27E57">
      <w:pPr>
        <w:spacing w:before="120" w:after="120"/>
        <w:ind w:left="567" w:hanging="227"/>
        <w:rPr>
          <w:color w:val="000000"/>
          <w:u w:color="000000"/>
        </w:rPr>
      </w:pPr>
      <w:r>
        <w:rPr>
          <w:color w:val="000000"/>
          <w:u w:color="000000"/>
        </w:rPr>
        <w:t>f)</w:t>
      </w:r>
      <w:r>
        <w:rPr>
          <w:rStyle w:val="Zakotwiczenieprzypisudolnego"/>
          <w:color w:val="000000"/>
          <w:u w:color="000000"/>
          <w:vertAlign w:val="baseline"/>
        </w:rPr>
        <w:footnoteReference w:id="19"/>
      </w:r>
      <w:r>
        <w:rPr>
          <w:color w:val="000000"/>
          <w:u w:color="000000"/>
        </w:rPr>
        <w:t xml:space="preserve"> Arboretum Bramy Morawskiej,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zapewnienie współpracy wymienionych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 1  i 5 jednostek organizacyjnych Urzędu oraz jednostek organizacyjnych miasta;</w:t>
      </w:r>
    </w:p>
    <w:p w:rsidR="009B66B4" w:rsidRDefault="00D27E57">
      <w:pPr>
        <w:spacing w:before="120" w:after="120"/>
        <w:ind w:left="340" w:hanging="227"/>
      </w:pPr>
      <w:r>
        <w:t xml:space="preserve">7) </w:t>
      </w:r>
      <w:r>
        <w:rPr>
          <w:rStyle w:val="Zakotwiczenieprzypisudolnego"/>
        </w:rPr>
        <w:footnoteReference w:id="20"/>
      </w:r>
      <w:r>
        <w:t> </w:t>
      </w:r>
      <w:r>
        <w:rPr>
          <w:color w:val="000000"/>
          <w:u w:color="000000"/>
        </w:rPr>
        <w:t>zapewnienie - w celu prawidłowego wykonywania zadań gminy - współpracy wymien</w:t>
      </w:r>
      <w:r>
        <w:rPr>
          <w:color w:val="000000"/>
          <w:u w:color="000000"/>
        </w:rPr>
        <w:t>ionych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  1  i 5 jednostek organizacyjnych Urzędu oraz jednostek organizacyjnych miasta z:</w:t>
      </w:r>
    </w:p>
    <w:p w:rsidR="009B66B4" w:rsidRDefault="00D27E57">
      <w:pPr>
        <w:spacing w:before="120" w:after="120"/>
        <w:ind w:left="340" w:hanging="227"/>
      </w:pPr>
      <w:r>
        <w:rPr>
          <w:color w:val="000000"/>
          <w:u w:color="000000"/>
        </w:rPr>
        <w:t xml:space="preserve">    a)  Raciborskim Towarzystwem Budownictwa Społecznego Spółka z o. o.,</w:t>
      </w:r>
    </w:p>
    <w:p w:rsidR="009B66B4" w:rsidRDefault="00D27E57">
      <w:pPr>
        <w:spacing w:before="120" w:after="120"/>
        <w:ind w:left="340" w:hanging="227"/>
      </w:pPr>
      <w:r>
        <w:rPr>
          <w:color w:val="000000"/>
          <w:u w:color="000000"/>
        </w:rPr>
        <w:t xml:space="preserve">    b) Unią Racibórz Spółka z o. o.</w:t>
      </w:r>
    </w:p>
    <w:p w:rsidR="009B66B4" w:rsidRDefault="009B66B4">
      <w:pPr>
        <w:keepNext/>
        <w:jc w:val="center"/>
        <w:rPr>
          <w:b/>
        </w:rPr>
      </w:pP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Oddział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II Zastępca Prezydenta</w:t>
      </w:r>
    </w:p>
    <w:p w:rsidR="009B66B4" w:rsidRDefault="00D27E57">
      <w:pPr>
        <w:keepLines/>
        <w:spacing w:before="240" w:after="120"/>
        <w:ind w:firstLine="340"/>
      </w:pPr>
      <w:r>
        <w:rPr>
          <w:b/>
        </w:rPr>
        <w:t>§ 11. </w:t>
      </w:r>
      <w:r>
        <w:rPr>
          <w:color w:val="000000"/>
          <w:u w:color="000000"/>
        </w:rPr>
        <w:t xml:space="preserve">Do zakresu </w:t>
      </w:r>
      <w:r>
        <w:rPr>
          <w:color w:val="000000"/>
          <w:u w:color="000000"/>
        </w:rPr>
        <w:t>zadań i odpowiedzialności II Zastępcy Prezydenta należy: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kompleksowego rozwiązywania problemów miasta poprzez koordynację i nadzór sprawowany nad działaniami podejmowanymi przez następujące jednostki organizacyjne Urzędu: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Wydział Inwestyc</w:t>
      </w:r>
      <w:r>
        <w:rPr>
          <w:color w:val="000000"/>
          <w:u w:color="000000"/>
        </w:rPr>
        <w:t>ji i Urbanistyki,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Wydział Komunalny,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</w:t>
      </w:r>
      <w:r>
        <w:rPr>
          <w:rStyle w:val="Zakotwiczenieprzypisudolnego"/>
        </w:rPr>
        <w:footnoteReference w:id="21"/>
      </w:r>
      <w:r>
        <w:t> </w:t>
      </w:r>
      <w:r>
        <w:rPr>
          <w:color w:val="000000"/>
          <w:u w:color="000000"/>
        </w:rPr>
        <w:t>Wydział Gospodarki Nieruchomościami,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Wydział Dróg Miejskich,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wydawanie decyzji administracyjnych i podpisywanie korespondencji w imieniu Prezydenta w granicach udzielonego upoważnienia;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prawi</w:t>
      </w:r>
      <w:r>
        <w:rPr>
          <w:color w:val="000000"/>
          <w:u w:color="000000"/>
        </w:rPr>
        <w:t>dłowego, terminowego i zgodnego z prawem wykonywania zadań przez nadzorowane jednostki organizacyjne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gospodarowania środkami budżetu miasta i składnikami mienia komunalnego przez nadzorowane jednostki organizacyjne Urzędu w sposób ef</w:t>
      </w:r>
      <w:r>
        <w:rPr>
          <w:color w:val="000000"/>
          <w:u w:color="000000"/>
        </w:rPr>
        <w:t>ektywny, oszczędny i celowy;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rStyle w:val="Zakotwiczenieprzypisudolnego"/>
          <w:color w:val="000000"/>
          <w:u w:color="000000"/>
          <w:vertAlign w:val="baseline"/>
        </w:rPr>
        <w:footnoteReference w:id="22"/>
      </w:r>
      <w:r>
        <w:rPr>
          <w:color w:val="000000"/>
          <w:u w:color="000000"/>
        </w:rPr>
        <w:t xml:space="preserve"> </w:t>
      </w:r>
      <w:r>
        <w:rPr>
          <w:i/>
          <w:iCs/>
          <w:color w:val="000000"/>
          <w:u w:color="000000"/>
        </w:rPr>
        <w:t xml:space="preserve">uchylono </w:t>
      </w:r>
    </w:p>
    <w:p w:rsidR="009B66B4" w:rsidRDefault="00D27E57">
      <w:pPr>
        <w:spacing w:before="120" w:after="120"/>
        <w:ind w:left="340" w:hanging="227"/>
      </w:pPr>
      <w:r>
        <w:t>6)</w:t>
      </w:r>
      <w:r>
        <w:rPr>
          <w:rStyle w:val="Zakotwiczenieprzypisudolnego"/>
        </w:rPr>
        <w:footnoteReference w:id="23"/>
      </w:r>
      <w:r>
        <w:t> </w:t>
      </w:r>
      <w:r>
        <w:rPr>
          <w:color w:val="000000"/>
          <w:u w:color="000000"/>
        </w:rPr>
        <w:t>zapewnienie współpracy wymienionych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 1 jednostek organizacyjnych Urzędu;</w:t>
      </w:r>
    </w:p>
    <w:p w:rsidR="009B66B4" w:rsidRDefault="00D27E57">
      <w:pPr>
        <w:spacing w:before="120" w:after="120"/>
        <w:ind w:left="340" w:hanging="227"/>
      </w:pPr>
      <w:r>
        <w:t>7)</w:t>
      </w:r>
      <w:r>
        <w:rPr>
          <w:rStyle w:val="Zakotwiczenieprzypisudolnego"/>
        </w:rPr>
        <w:footnoteReference w:id="24"/>
      </w:r>
      <w:r>
        <w:t> </w:t>
      </w:r>
      <w:r>
        <w:rPr>
          <w:color w:val="000000"/>
          <w:u w:color="000000"/>
        </w:rPr>
        <w:t>zapewnienie - w celu prawidłowego wykonywania zadań gminy - współpracy wymienionych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 1 jednostek organizacyjnych Urzędu </w:t>
      </w:r>
      <w:r>
        <w:rPr>
          <w:color w:val="000000"/>
          <w:u w:color="000000"/>
        </w:rPr>
        <w:t>z: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Przedsiębiorstwem Komunalnym Spółka z o. o.,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Przedsiębiorstwem Robót Drogowych Spółka z o. o.,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</w:t>
      </w:r>
      <w:r>
        <w:rPr>
          <w:rStyle w:val="Zakotwiczenieprzypisudolnego"/>
        </w:rPr>
        <w:footnoteReference w:id="25"/>
      </w:r>
      <w:r>
        <w:t> Wodociągami Raciborskimi Spółka z o. o.</w:t>
      </w:r>
      <w:r>
        <w:rPr>
          <w:color w:val="000000"/>
          <w:u w:color="000000"/>
        </w:rPr>
        <w:t>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Zakładem Zagospodarowania Odpadów Spółka z o. o.</w:t>
      </w:r>
    </w:p>
    <w:p w:rsidR="009B66B4" w:rsidRDefault="009B66B4">
      <w:pPr>
        <w:keepNext/>
        <w:keepLines/>
        <w:jc w:val="center"/>
        <w:rPr>
          <w:b/>
        </w:rPr>
      </w:pP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Oddział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Skarbnik Miasta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Do zadań Skarbnika na</w:t>
      </w:r>
      <w:r>
        <w:rPr>
          <w:color w:val="000000"/>
          <w:u w:color="000000"/>
        </w:rPr>
        <w:t>leży w szczególności: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kierowanie pracą Wydziału Finansowego;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nadzoru nad gospodarowaniem środkami budżetowymi, a w szczególności nad przestrzeganiem dyscypliny finansów publicznych w zakresie określonym w ustawie o finansach publicznych;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wykonywanie określonych przepisami prawa obowiązków w zakresie rachunkowości;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opracowywanie projektu budżetu miasta oraz sprawowanie nadzoru i kontroli nad realizacją budżetu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opracowywanie sprawozdań finansowych z wykonania budżetu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opracowywanie wieloletniej prognozy finansowej oraz sprawowanie nadzoru i kontroli nad jej realizacją;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warunków dla prawidłowego prowadzenia gospodarki finansowej przez Prezydenta;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inicjowanie i realizacja polityki finansowej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kontrasygnowanie czynności prawnych mogących spowodować powstanie zobowiązań pieniężnych i udzielanie upoważnień do dokonywania kontrasygnaty;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</w:t>
      </w:r>
      <w:r>
        <w:rPr>
          <w:rStyle w:val="Zakotwiczenieprzypisudolnego"/>
        </w:rPr>
        <w:footnoteReference w:id="26"/>
      </w:r>
      <w:r>
        <w:t> </w:t>
      </w:r>
      <w:r>
        <w:rPr>
          <w:u w:color="000000"/>
        </w:rPr>
        <w:t>wsp</w:t>
      </w:r>
      <w:r>
        <w:t>ółpraca ze stanowiskiem ds. nadzoru właścicielskiego nad spółkami w zakresie analiz finansowo-ekonomic</w:t>
      </w:r>
      <w:r>
        <w:t>znych spółek komunalnych i Samodzielnego Publicznego Zakładu Opieki Zdrowotnej</w:t>
      </w:r>
      <w:r>
        <w:rPr>
          <w:color w:val="000000"/>
          <w:u w:color="000000"/>
        </w:rPr>
        <w:t>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wykonywanie innych zadań przewidzianych przepisami prawa, w tym także zadań przypisanych do wykonania głównemu księgowemu miasta oraz zadań wynikających z poleceń lub upowa</w:t>
      </w:r>
      <w:r>
        <w:rPr>
          <w:color w:val="000000"/>
          <w:u w:color="000000"/>
        </w:rPr>
        <w:t>żnień Prezydenta.</w:t>
      </w:r>
    </w:p>
    <w:p w:rsidR="009B66B4" w:rsidRDefault="009B66B4">
      <w:pPr>
        <w:keepNext/>
        <w:jc w:val="center"/>
        <w:rPr>
          <w:b/>
        </w:rPr>
      </w:pP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Oddział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Sekretarz Miasta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13.</w:t>
      </w:r>
      <w:r>
        <w:rPr>
          <w:rStyle w:val="Zakotwiczenieprzypisudolnego"/>
          <w:b/>
        </w:rPr>
        <w:footnoteReference w:id="27"/>
      </w:r>
      <w:r>
        <w:rPr>
          <w:b/>
        </w:rPr>
        <w:t> </w:t>
      </w:r>
      <w:r>
        <w:rPr>
          <w:color w:val="000000"/>
          <w:u w:color="000000"/>
        </w:rPr>
        <w:t>Do zadań Sekretarza należy: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wykonywanie zadań wynikających z poleceń lub upoważnień Prezydenta</w:t>
      </w:r>
      <w:r>
        <w:rPr>
          <w:color w:val="000000"/>
          <w:u w:color="000000"/>
        </w:rPr>
        <w:t>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dbałość o podnoszenie kwalifikacji pracowników Urzędu poprzez rozpoznawanie zapotrzebowań składanych</w:t>
      </w:r>
      <w:r>
        <w:rPr>
          <w:color w:val="000000"/>
          <w:u w:color="000000"/>
        </w:rPr>
        <w:t xml:space="preserve"> przez jednostki organizacyjne Urzędu i analiza ofert odpowiadających zapotrzebowaniom, z uwzględnieniem kosztów.</w:t>
      </w:r>
    </w:p>
    <w:p w:rsidR="009B66B4" w:rsidRDefault="009B66B4">
      <w:pPr>
        <w:keepNext/>
        <w:jc w:val="center"/>
        <w:rPr>
          <w:b/>
        </w:rPr>
      </w:pP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Oddział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Kierownicy jednostek organizacyjnych Urzędu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Do zadań Kierowników jednostek organizacyjnych Urzędu należy w szczególności: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t> </w:t>
      </w:r>
      <w:r>
        <w:rPr>
          <w:color w:val="000000"/>
          <w:u w:color="000000"/>
        </w:rPr>
        <w:t>zapewnienie prawidłowej organizacji pracy kierowanej jednostki;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merytorycznej i formalnej legalności wykonywanych zadań publicznych przez siebie i podległych pracowników;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nadzór nad przestrzeganiem przepisów prawa w kierowanej jednostce,</w:t>
      </w:r>
      <w:r>
        <w:rPr>
          <w:color w:val="000000"/>
          <w:u w:color="000000"/>
        </w:rPr>
        <w:t xml:space="preserve"> w tym także aktów wewnętrznych;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nadzór i kontrola pracy podległych pracowników, także w zakresie wykonywania przez podległych pracowników czynności kancelaryjno-biurowych zgodnie z instrukcją kancelaryjną;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nadzór nad terminowym i prawidłowym załatwi</w:t>
      </w:r>
      <w:r>
        <w:rPr>
          <w:color w:val="000000"/>
          <w:u w:color="000000"/>
        </w:rPr>
        <w:t>aniem spraw objętych zakresem działania kierowanej jednostki;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przygotowanie projektów aktów prawnych Rady, Prezydenta oraz innych materiałów wnoszonych pod obrady Rady zgodnie z posiadanym zakresem uprawnień;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dokonywanie okresowej oceny pracowników o</w:t>
      </w:r>
      <w:r>
        <w:rPr>
          <w:color w:val="000000"/>
          <w:u w:color="000000"/>
        </w:rPr>
        <w:t>raz występowanie z wnioskami kadrowymi;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zarządzanie podległym personelem zgodnie z obowiązującymi zarządzeniami i otrzymanymi upoważnieniami;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dysponowanie środkami pieniężnymi na podstawie pełnomocnictwa udzielonego przez Prezydenta - w granicach kwo</w:t>
      </w:r>
      <w:r>
        <w:rPr>
          <w:color w:val="000000"/>
          <w:u w:color="000000"/>
        </w:rPr>
        <w:t>t określonych w budżecie;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opracowywanie i bieżące aktualizowanie (zapewniając ujęcie w nich wszystkich zadań przypisanych do realizacji kierowanej jednostce):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regulaminu wewnętrznego kierowanej jednostki,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opisów stanowisk pracy utworzonych w kier</w:t>
      </w:r>
      <w:r>
        <w:rPr>
          <w:color w:val="000000"/>
          <w:u w:color="000000"/>
        </w:rPr>
        <w:t>owanej jednostce,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zakresów czynności dla pracowników,</w:t>
      </w:r>
    </w:p>
    <w:p w:rsidR="009B66B4" w:rsidRDefault="00D27E57">
      <w:pPr>
        <w:spacing w:before="120" w:after="120"/>
        <w:ind w:left="340" w:hanging="227"/>
      </w:pPr>
      <w:r>
        <w:t>11) </w:t>
      </w:r>
      <w:r>
        <w:rPr>
          <w:color w:val="000000"/>
          <w:u w:color="000000"/>
        </w:rPr>
        <w:t>zapewnienie aktualności upoważnień posiadanych przez pracowników jednostki;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nadzór nad przestrzeganiem przez pracowników procedur wewnętrznych i regulaminów obowiązujących w Urzędzie, a także</w:t>
      </w:r>
      <w:r>
        <w:rPr>
          <w:color w:val="000000"/>
          <w:u w:color="000000"/>
        </w:rPr>
        <w:t xml:space="preserve"> przepisów dotyczących ochrony bezpieczeństwa informacji, w szczególności ochrony informacji niejawnych, ochrony danych osobowych oraz tajemnicy skarbowej;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opracowywanie i aktualizacja obowiązujących kart usług realizowanych przez kierowaną jednostkę;</w:t>
      </w:r>
    </w:p>
    <w:p w:rsidR="009B66B4" w:rsidRDefault="00D27E57">
      <w:pPr>
        <w:spacing w:before="120" w:after="120"/>
        <w:ind w:left="340" w:hanging="227"/>
      </w:pPr>
      <w:r>
        <w:t>14) </w:t>
      </w:r>
      <w:r>
        <w:rPr>
          <w:color w:val="000000"/>
          <w:u w:color="000000"/>
        </w:rPr>
        <w:t>rozpatrywanie wniosków i petycji;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rozpatrywanie skarg dotyczących pracy podległych pracowników;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koordynowanie prac nad opracowywaniem wniosków do projektów programów rozwoju społeczno-gospodarczego miasta oraz realizacja zadań wynikających z pr</w:t>
      </w:r>
      <w:r>
        <w:rPr>
          <w:color w:val="000000"/>
          <w:u w:color="000000"/>
        </w:rPr>
        <w:t>zyjętych programów;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wykonywanie, przy pomocy kierowanej jednostki, zadań z zakresu zarządzania kryzysowego, obrony cywilnej, ochrony przeciwpowodziowej i spraw obronnych zgodnie z odrębnymi przepisami i poleceniami Prezydenta;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systematyzowanie, akt</w:t>
      </w:r>
      <w:r>
        <w:rPr>
          <w:color w:val="000000"/>
          <w:u w:color="000000"/>
        </w:rPr>
        <w:t>ualizacja i przekazywanie do Wydziału Gospodarki Nieruchomościami  gromadzonych przez kierowaną jednostkę danych opisowych i graficznych podlegających wprowadzeniu do Miejskiego Systemu Informacji Przestrzennej;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zapewnienie skutecznego funkcjonowania k</w:t>
      </w:r>
      <w:r>
        <w:rPr>
          <w:color w:val="000000"/>
          <w:u w:color="000000"/>
        </w:rPr>
        <w:t>ontroli zarządczej w kierowanej jednostce;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opracowywanie analiz i sprawozdań z działań kierowanej jednostki;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udzielanie informacji publicznej w zakresie zadań realizowanych przez kierowaną jednostkę;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opracowywanie projektów odpowiedzi na interp</w:t>
      </w:r>
      <w:r>
        <w:rPr>
          <w:color w:val="000000"/>
          <w:u w:color="000000"/>
        </w:rPr>
        <w:t>elacje i zapytania radnych;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przygotowywanie projektu budżetu miasta i jego realizacja w zakresie działania kierowanej jednostki;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monitoring projektów dofinansowanych ze środków zewnętrznych;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zapewnienie wskaźników produktu i rezultatu zadań dof</w:t>
      </w:r>
      <w:r>
        <w:rPr>
          <w:color w:val="000000"/>
          <w:u w:color="000000"/>
        </w:rPr>
        <w:t>inansowanych ze środków zewnętrznych;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realizacja zadań związanych z pełnieniem przez Prezydenta funkcji nadzorczych zgodnie z ustalonymi procedurami.</w:t>
      </w:r>
    </w:p>
    <w:p w:rsidR="009B66B4" w:rsidRDefault="009B66B4">
      <w:pPr>
        <w:jc w:val="center"/>
        <w:rPr>
          <w:b/>
        </w:rPr>
      </w:pPr>
    </w:p>
    <w:p w:rsidR="009B66B4" w:rsidRDefault="00D27E57">
      <w:pPr>
        <w:jc w:val="center"/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ZAKRESY FUNKCJONOWANIA JEDNOSTEK ORGANIZACYJNYCH URZĘDU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b/>
          <w:color w:val="000000"/>
          <w:u w:color="000000"/>
        </w:rPr>
        <w:t>Do zadań Wydziału Organi</w:t>
      </w:r>
      <w:r>
        <w:rPr>
          <w:b/>
          <w:color w:val="000000"/>
          <w:u w:color="000000"/>
        </w:rPr>
        <w:t>zacyjnego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sporządzania projektu struktury organizacyjnej i regulaminu organizacyjnego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przygotowania projektu Statutu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 xml:space="preserve">przeprowadzania kontroli wewnętrznej w zakresie organizacji pracy Urzędu oraz opracowywania </w:t>
      </w:r>
      <w:r>
        <w:rPr>
          <w:color w:val="000000"/>
          <w:u w:color="000000"/>
        </w:rPr>
        <w:t>wniosków z niej wynikających;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prowadzenia rejestru skarg i wniosków w zakresie właściwości ustalonej dla Prezydenta;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prowadzenia rejestru petycji w zakresie właściwości ustalonej dla Prezydenta;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prowadzenia rejestru zarządzeń Prezydenta;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koordy</w:t>
      </w:r>
      <w:r>
        <w:rPr>
          <w:color w:val="000000"/>
          <w:u w:color="000000"/>
        </w:rPr>
        <w:t>nacji i prowadzenia spraw związanych z informatyzacją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obsługi kadrowej pracowników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obsługi socjalnej pracowników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zapewnienia właściwej organizacji pracy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zapewnienia materialno-technicznych warunków pracy </w:t>
      </w:r>
      <w:r>
        <w:rPr>
          <w:color w:val="000000"/>
          <w:u w:color="000000"/>
        </w:rPr>
        <w:t>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przyjmowania, wysyłania i doręczania korespondencji;</w:t>
      </w:r>
    </w:p>
    <w:p w:rsidR="009B66B4" w:rsidRDefault="00D27E57">
      <w:pPr>
        <w:spacing w:before="120" w:after="120"/>
        <w:ind w:left="340" w:hanging="227"/>
      </w:pPr>
      <w:r>
        <w:t>13) </w:t>
      </w:r>
      <w:r>
        <w:rPr>
          <w:color w:val="000000"/>
          <w:u w:color="000000"/>
        </w:rPr>
        <w:t>prowadzenia Biura Obsługi Interesantów;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koordynacji przepływu dokumentów pomiędzy Prezydentem a Radą;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prowadzenia archiwum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sprawowania bieżącego nadzoru nad prawidłowo</w:t>
      </w:r>
      <w:r>
        <w:rPr>
          <w:color w:val="000000"/>
          <w:u w:color="000000"/>
        </w:rPr>
        <w:t>ścią wykonywania czynności kancelaryjnych przez jednostki organizacyjne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zabezpieczenia fizycznego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koordynacji spraw związanych z funkcjonowaniem kontroli zarządczej w Urzędzie.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Wydziału Organizacyjnego funkcjonuje równie</w:t>
      </w:r>
      <w:r>
        <w:rPr>
          <w:color w:val="000000"/>
          <w:u w:color="000000"/>
        </w:rPr>
        <w:t>ż - podległe bezpośrednio Prezydentowi - samodzielne stanowisko pracy ds. BHP i ochrony przeciwpożarowej realizujące zagadnienia z zakresu BHP oraz ochrony przeciwpożarowej.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b/>
          <w:color w:val="000000"/>
          <w:u w:color="000000"/>
        </w:rPr>
        <w:t>Do zadań Wydziału Finansowego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planowania i wykonania budże</w:t>
      </w:r>
      <w:r>
        <w:rPr>
          <w:color w:val="000000"/>
          <w:u w:color="000000"/>
        </w:rPr>
        <w:t>tu miasta oraz wieloletniej prognozy finansowej;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wymiaru, orzecznictwa podatkowego, inkasa podatków lokalnych i innych opłat należnych miastu, w tym opłaty skarbowej;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prowadzenia księgowości: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podatkowej,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własnej Urzędu,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budżetu gminy,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prowadzenia spraw finansowo-płacowych pracowników Urzędu;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nadzoru i kontroli finansowej Urzędu i jednostek organizacyjnych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ewidencji księgowej majątku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opracowania analiz ekonomicznych służących podejmowaniu racjonalnych decyzji prz</w:t>
      </w:r>
      <w:r>
        <w:rPr>
          <w:color w:val="000000"/>
          <w:u w:color="000000"/>
        </w:rPr>
        <w:t>ez Radę i Prezydenta;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inicjowania i koordynacji działań mających na celu pozyskanie pozabudżetowych środków finansowych;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rozliczania podatku od towarów i usług;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koordynacji czynności egzekwowania należności podatkowych i </w:t>
      </w:r>
      <w:proofErr w:type="spellStart"/>
      <w:r>
        <w:rPr>
          <w:color w:val="000000"/>
          <w:u w:color="000000"/>
        </w:rPr>
        <w:t>niepodatkowych</w:t>
      </w:r>
      <w:proofErr w:type="spellEnd"/>
      <w:r>
        <w:rPr>
          <w:color w:val="000000"/>
          <w:u w:color="000000"/>
        </w:rPr>
        <w:t>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</w:t>
      </w:r>
      <w:r>
        <w:rPr>
          <w:rStyle w:val="Zakotwiczenieprzypisudolnego"/>
        </w:rPr>
        <w:footnoteReference w:id="28"/>
      </w:r>
      <w:r>
        <w:t> </w:t>
      </w:r>
      <w:r>
        <w:rPr>
          <w:u w:color="000000"/>
        </w:rPr>
        <w:t>wsp</w:t>
      </w:r>
      <w:r>
        <w:t>ółpracy ze stanowiskiem ds. nadzoru właścicielskiego nad spółkami w zakresie analiz finansowo-ekonomicznych spółek komunalnych i Samodzielnego Publicznego Zakładu Opieki Zdrowotnej</w:t>
      </w:r>
      <w:r>
        <w:rPr>
          <w:color w:val="000000"/>
          <w:u w:color="000000"/>
        </w:rPr>
        <w:t>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analiz ekonomiczno-finansowych projektów budżetów jednostek organizacy</w:t>
      </w:r>
      <w:r>
        <w:rPr>
          <w:color w:val="000000"/>
          <w:u w:color="000000"/>
        </w:rPr>
        <w:t>jnych miasta oraz samorządowych osób prawnych;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dokonywania oceny ekonomiczno-finansowej stopnia realizacji budżetów jednostek organizacyjnych miasta oraz samorządowych osób prawnych;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dokonywania analizy płynności finansowej i lokowania wolnych środ</w:t>
      </w:r>
      <w:r>
        <w:rPr>
          <w:color w:val="000000"/>
          <w:u w:color="000000"/>
        </w:rPr>
        <w:t>ków finansowych;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obsługi zaciągniętych zobowiązań kredytowych;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zapewnienia ochrony tajemnicy skarbowej w Urzędzie.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b/>
          <w:color w:val="000000"/>
          <w:u w:color="000000"/>
        </w:rPr>
        <w:t>Do zadań Wydziału Gospodarki Nieruchomościami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sprzedaży budynków i lokali, a także ich nabywanie w formach </w:t>
      </w:r>
      <w:r>
        <w:rPr>
          <w:color w:val="000000"/>
          <w:u w:color="000000"/>
        </w:rPr>
        <w:t>przewidzianych prawem;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sprzedaży gruntów oraz aktualizacja opłat należnych za użytkowanie wieczyste gruntów</w:t>
      </w:r>
      <w:r>
        <w:rPr>
          <w:color w:val="000000"/>
          <w:u w:color="000000"/>
        </w:rPr>
        <w:br/>
        <w:t>niemieszkalnych;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uwłaszczenia, a także oddawania nieruchomości w trwały zarząd, użytkowanie i użyczenie;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obciążania nieruchomości ograniczo</w:t>
      </w:r>
      <w:r>
        <w:rPr>
          <w:color w:val="000000"/>
          <w:u w:color="000000"/>
        </w:rPr>
        <w:t>nymi prawami rzeczowymi;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dzierżawy nieruchomości rolnych i </w:t>
      </w:r>
      <w:proofErr w:type="spellStart"/>
      <w:r>
        <w:rPr>
          <w:color w:val="000000"/>
          <w:u w:color="000000"/>
        </w:rPr>
        <w:t>nierolnych</w:t>
      </w:r>
      <w:proofErr w:type="spellEnd"/>
      <w:r>
        <w:rPr>
          <w:color w:val="000000"/>
          <w:u w:color="000000"/>
        </w:rPr>
        <w:t>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scalania i podziału nieruchomości oraz rozgraniczania nieruchomości;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sprzedaży prawa użytkowania wieczystego na rzecz użytkowników wieczystych nieruchomości       niemieszkalny</w:t>
      </w:r>
      <w:r>
        <w:rPr>
          <w:color w:val="000000"/>
          <w:u w:color="000000"/>
        </w:rPr>
        <w:t>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komunalizacji mienia i regulacji stanów prawnych nieruchomości poprzez prowadzenie       między innymi czynności wstępnych do zasiedzeń;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koordynacji zagadnień dotyczących rodzinnych ogrodów działkowych;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prowadzenia ewidencji zasobu nieruchomo</w:t>
      </w:r>
      <w:r>
        <w:rPr>
          <w:color w:val="000000"/>
          <w:u w:color="000000"/>
        </w:rPr>
        <w:t>ści gminy;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zatwierdzania podziałów geodezyjnych nieruchomości;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udostępniania nieruchomości gminy pod realizację oraz eksploatację urządzeń         przesyłowych w formie prawem dopuszczonej;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sporządzania planu wykorzystania zasobu nieruchomości;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informacji przestrzennej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zakresie Miejskiego Systemu Informacji Przestrzennej: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planowanie strategii rozwoju i  funkcjonowania Miejskiego Systemu Informacji Przestrzennej,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realizacja zagadnień związanych z bieżącą eksploatacją systemu,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wprowadzanie danych do systemu oraz rozbudowa warstw tematycznych,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Elektronicznego Systemu Informacji Miejskiej: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planowanie strategii rozwoju i  funkcjonowania Elektronicznego Systemu Informacji          Miejskiej,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podejmowanie działań zw</w:t>
      </w:r>
      <w:r>
        <w:rPr>
          <w:color w:val="000000"/>
          <w:u w:color="000000"/>
        </w:rPr>
        <w:t>iązanych z rozbudową systemu,</w:t>
      </w:r>
    </w:p>
    <w:p w:rsidR="009B66B4" w:rsidRDefault="00D27E57">
      <w:pPr>
        <w:keepLines/>
        <w:spacing w:before="120" w:after="120"/>
        <w:ind w:left="794" w:hanging="113"/>
      </w:pPr>
      <w:r>
        <w:lastRenderedPageBreak/>
        <w:t>- </w:t>
      </w:r>
      <w:r>
        <w:rPr>
          <w:color w:val="000000"/>
          <w:u w:color="000000"/>
        </w:rPr>
        <w:t>wprowadzanie danych do systemu oraz rozbudowa warstw tematycznych;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ustalania numerów porządkowych budynków oraz prowadzenia ewidencji ulic i adresów.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b/>
          <w:color w:val="000000"/>
          <w:u w:color="000000"/>
        </w:rPr>
        <w:t>Do zadań Wydziału Inwestycji i Urbanistyki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zagospodarowania przestrzennego miasta tj.: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wydawanie decyzji o ustalenie warunków zabudowy oraz o ustalenie lokalizacji inwestycji celu publicznego,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procedury ustalenia lokalizacji inwestycji mieszkaniowej oraz inwestycji towarzyszących,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planowania przestrzennego: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wypisów i wyrysów z miejscowego planu zagospodarowania przestrzennego lub ze studium uwarunkowań i kierunków zagospodarowania przestrzennego miasta Raciborza,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zaświadczeń o przeznaczeniu nie</w:t>
      </w:r>
      <w:r>
        <w:rPr>
          <w:color w:val="000000"/>
          <w:u w:color="000000"/>
        </w:rPr>
        <w:t>ruchomości w obowiązującym miejscowym planie,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zaświadczeń o braku obowiązującego miejscowego planu,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zaświadczeń o zgodności planowanej zmiany sposobu użytkowania z ustaleniami obowiązującego miejscowego planu,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zaświadcze</w:t>
      </w:r>
      <w:r>
        <w:rPr>
          <w:color w:val="000000"/>
          <w:u w:color="000000"/>
        </w:rPr>
        <w:t>ń o zgodności obiektu budowlanego lub jego części z ustaleniami obowiązującego miejscowego planu,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opiniowanie pod względem zgodności z planem planowanych inwestycji,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opiniowanie pod względem zgodności z planem wstępnych projektów podziałów geodezyjnych</w:t>
      </w:r>
      <w:r>
        <w:rPr>
          <w:color w:val="000000"/>
          <w:u w:color="000000"/>
        </w:rPr>
        <w:t>,</w:t>
      </w:r>
    </w:p>
    <w:p w:rsidR="009B66B4" w:rsidRDefault="00D27E57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wniosków o zmianę bądź sporządzenie miejscowego planu lub studium uwarunkowań i kierunków zagospodarowania przestrzennego,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wydawanie decyzji o ustaleniu jednorazowej opłaty z tytułu wzrostu wartości nieruchomości spowodowanej uchwalenie</w:t>
      </w:r>
      <w:r>
        <w:rPr>
          <w:color w:val="000000"/>
          <w:u w:color="000000"/>
        </w:rPr>
        <w:t>m miejscowego planu zagospodarowania przestrzennego,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koordynacja prac nad sporządzaniem studium uwarunkowań i kierunków zagospodarowania przestrzennego miasta Racibórz oraz nad sporządzaniem miejscowego planu zagospodarowania przestrzennego poszczególny</w:t>
      </w:r>
      <w:r>
        <w:rPr>
          <w:color w:val="000000"/>
          <w:u w:color="000000"/>
        </w:rPr>
        <w:t>ch obszarów miasta Racibórz,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zachowanie ładu przestrzennego, urbanistycznego i architektonicznego w mieście,</w:t>
      </w:r>
    </w:p>
    <w:p w:rsidR="009B66B4" w:rsidRDefault="00D27E57">
      <w:pPr>
        <w:spacing w:before="120" w:after="120"/>
        <w:ind w:left="340" w:hanging="227"/>
      </w:pPr>
      <w:r>
        <w:t>2) </w:t>
      </w:r>
      <w:r>
        <w:rPr>
          <w:color w:val="000000"/>
          <w:u w:color="000000"/>
        </w:rPr>
        <w:t>przygotowania i realizacji zadań inwestycyjnych i kapitalnych remontów zlecanych przez jednostki organizacyjne Urzędu.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b/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Wydziału Komunalnego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opracowywania projektów programów rozwoju miasta w zakresie gospodarki komunalnej;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bilansowania potrzeb w zakresie realizacji zadań gospodarki komunalnej;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przygotowania do realizacji zadań inwestycyjnych i remon</w:t>
      </w:r>
      <w:r>
        <w:rPr>
          <w:color w:val="000000"/>
          <w:u w:color="000000"/>
        </w:rPr>
        <w:t>towych w zakresie gospodarki   komunalnej (pod względem formalnym, prawnym i finansowym);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zawierania umów na wykonanie usług komunalnych z jednostkami organizacyjnymi miasta i podmiotami obcymi, bieżącej kontroli ich realizacji oraz rozliczania;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utrzymania i urządzania zieleni miejskiej i zadrzewień, zieleni przydrożnej, placów zabaw, miejsc pamięci narodowej, cmentarza i mogił wojennych;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zaopatrzenia w wodę, odprowadzania i oczyszczania ścieków;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utrzymania czystości i porządku na publicznyc</w:t>
      </w:r>
      <w:r>
        <w:rPr>
          <w:color w:val="000000"/>
          <w:u w:color="000000"/>
        </w:rPr>
        <w:t>h terenach należących do gminy w zakresie: dróg, ulic, chodników, przystanków, placów, parkingów, parków, skwerów, zieleńców, placów zabaw i  terenów niezabudowanych wchodzących w skład zasobu nieruchomości gminy zarządzanego bezpośrednio przez Prezydenta;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utrzymywania dróg, chodników, parkingów i ścieżek rowerowych w okresie zimowym;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obsługi systemu gospodarki odpadami komunalnymi w mieście;</w:t>
      </w:r>
    </w:p>
    <w:p w:rsidR="009B66B4" w:rsidRDefault="00D27E57">
      <w:pPr>
        <w:spacing w:before="120" w:after="120"/>
        <w:ind w:left="340" w:hanging="227"/>
      </w:pPr>
      <w:r>
        <w:t>10) </w:t>
      </w:r>
      <w:r>
        <w:rPr>
          <w:color w:val="000000"/>
          <w:u w:color="000000"/>
        </w:rPr>
        <w:t>oświetlenia miasta, zaopatrzenia w energię elektryczną i cieplną oraz gaz;</w:t>
      </w:r>
    </w:p>
    <w:p w:rsidR="009B66B4" w:rsidRDefault="00D27E57">
      <w:pPr>
        <w:spacing w:before="120" w:after="120"/>
        <w:ind w:left="340" w:hanging="227"/>
      </w:pPr>
      <w:r>
        <w:t>11) </w:t>
      </w:r>
      <w:r>
        <w:rPr>
          <w:color w:val="000000"/>
          <w:u w:color="000000"/>
        </w:rPr>
        <w:t>tworzenia i przekształcania</w:t>
      </w:r>
      <w:r>
        <w:rPr>
          <w:color w:val="000000"/>
          <w:u w:color="000000"/>
        </w:rPr>
        <w:t xml:space="preserve"> komunalnych jednostek organizacyjnych;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ewidencji środków trwałych w zakresie gospodarki komunalnej;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zapobiegania bezdomności zwierząt oraz opieki nad bezdomnymi zwierzętami;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funkcjonowania targowiska miejskiego;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racjonalizacji zużycia ener</w:t>
      </w:r>
      <w:r>
        <w:rPr>
          <w:color w:val="000000"/>
          <w:u w:color="000000"/>
        </w:rPr>
        <w:t>gii i promocji rozwiązań zmniejszających zużycie energii na obszarze gminy;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realizacji zadań dotyczących działalności w zakresie usług telekomunikacyjnych prowadzonych przez gminę;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opłat za usługi wodne, w tym związanych ze zmniejszeniem naturalnej</w:t>
      </w:r>
      <w:r>
        <w:rPr>
          <w:color w:val="000000"/>
          <w:u w:color="000000"/>
        </w:rPr>
        <w:t xml:space="preserve"> retencji terenowej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18)</w:t>
      </w:r>
      <w:r>
        <w:rPr>
          <w:rStyle w:val="Zakotwiczenieprzypisudolnego"/>
          <w:color w:val="000000"/>
          <w:u w:color="000000"/>
          <w:vertAlign w:val="baseline"/>
        </w:rPr>
        <w:footnoteReference w:id="29"/>
      </w:r>
      <w:r>
        <w:rPr>
          <w:color w:val="000000"/>
          <w:u w:color="000000"/>
        </w:rPr>
        <w:t xml:space="preserve"> </w:t>
      </w:r>
      <w:r>
        <w:rPr>
          <w:u w:color="000000"/>
        </w:rPr>
        <w:t>wsp</w:t>
      </w:r>
      <w:r>
        <w:t>ółpracy ze spółkami komunalnymi w zakresie zadań własnych gminy realizowanych przez Wydział</w:t>
      </w:r>
      <w:r>
        <w:rPr>
          <w:color w:val="000000"/>
          <w:u w:color="000000"/>
        </w:rPr>
        <w:t xml:space="preserve"> 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b/>
          <w:color w:val="000000"/>
          <w:u w:color="000000"/>
        </w:rPr>
        <w:t>Do zadań Wydziału Dróg Miejskich należą sprawy:</w:t>
      </w:r>
    </w:p>
    <w:p w:rsidR="009B66B4" w:rsidRDefault="00D27E57">
      <w:pPr>
        <w:spacing w:before="120" w:after="120"/>
        <w:ind w:left="340" w:hanging="227"/>
      </w:pPr>
      <w:r>
        <w:t>1) </w:t>
      </w:r>
      <w:r>
        <w:rPr>
          <w:color w:val="000000"/>
          <w:u w:color="000000"/>
        </w:rPr>
        <w:t xml:space="preserve">opracowywania projektów planów rozwoju sieci drogowej oraz planów </w:t>
      </w:r>
      <w:r>
        <w:rPr>
          <w:color w:val="000000"/>
          <w:u w:color="000000"/>
        </w:rPr>
        <w:t>rzeczowo-finansowych rocznych i wieloletnich w zakresie budowy, przebudowy, remontów, utrzymania i ochrony dróg gminnych oraz drogowych obiektów mostowych;</w:t>
      </w:r>
    </w:p>
    <w:p w:rsidR="009B66B4" w:rsidRDefault="00D27E57">
      <w:pPr>
        <w:spacing w:before="120" w:after="120"/>
        <w:ind w:left="340" w:hanging="227"/>
      </w:pPr>
      <w:r>
        <w:t>2) </w:t>
      </w:r>
      <w:r>
        <w:rPr>
          <w:color w:val="000000"/>
          <w:u w:color="000000"/>
        </w:rPr>
        <w:t xml:space="preserve">pełnienia funkcji inwestora w zakresie remontów i bieżącego utrzymania dróg gminnych publicznych </w:t>
      </w:r>
      <w:r>
        <w:rPr>
          <w:color w:val="000000"/>
          <w:u w:color="000000"/>
        </w:rPr>
        <w:t>i wewnętrznych, obiektów mostowych, ścieżek rowerowych, przepustów i rowów przydrożnych;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wykonywania zadań dotyczących zajmowania pasa drogowego oraz zjazdów z dróg;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realizacji zadań wynikających z wykonywania przez Prezydenta funkcji organizatora pu</w:t>
      </w:r>
      <w:r>
        <w:rPr>
          <w:color w:val="000000"/>
          <w:u w:color="000000"/>
        </w:rPr>
        <w:t>blicznego transportu zbiorowego;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realizacji zadań dotyczących nazewnictwa ulic, placów i innych miejsc publicznych;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organizacji ruchu na drogach gminnych;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realizacji zadań dotyczących umieszczania infrastruktury technicznej w pasie drogowym;</w:t>
      </w:r>
    </w:p>
    <w:p w:rsidR="009B66B4" w:rsidRDefault="00D27E57">
      <w:pPr>
        <w:spacing w:before="120" w:after="120"/>
        <w:ind w:left="340" w:hanging="227"/>
      </w:pPr>
      <w:r>
        <w:t>8) </w:t>
      </w:r>
      <w:r>
        <w:rPr>
          <w:color w:val="000000"/>
          <w:u w:color="000000"/>
        </w:rPr>
        <w:t>prowadzenia spraw związanych z parkowaniem na drogach i parkingach, w tym w strefie płatnego parkowania;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prowadzenia ewidencji dróg i obiektów mostowych oraz ewidencji środków trwałych w tym zakresie;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współdziałania z zarządcami dróg krajowych, woje</w:t>
      </w:r>
      <w:r>
        <w:rPr>
          <w:color w:val="000000"/>
          <w:u w:color="000000"/>
        </w:rPr>
        <w:t>wódzkich, powiatowych w zakresie realizacji i finansowania zadań drogowych;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zapewnienia realizacji zadań przypisanych do wykonania gminie z zakresu </w:t>
      </w:r>
      <w:proofErr w:type="spellStart"/>
      <w:r>
        <w:rPr>
          <w:color w:val="000000"/>
          <w:u w:color="000000"/>
        </w:rPr>
        <w:t>elektromobilności</w:t>
      </w:r>
      <w:proofErr w:type="spellEnd"/>
      <w:r>
        <w:rPr>
          <w:color w:val="000000"/>
          <w:u w:color="000000"/>
        </w:rPr>
        <w:t xml:space="preserve"> i paliw alternatywnych,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12)</w:t>
      </w:r>
      <w:r>
        <w:rPr>
          <w:rStyle w:val="Zakotwiczenieprzypisudolnego"/>
          <w:color w:val="000000"/>
          <w:u w:color="000000"/>
          <w:vertAlign w:val="baseline"/>
        </w:rPr>
        <w:footnoteReference w:id="30"/>
      </w:r>
      <w:r>
        <w:rPr>
          <w:color w:val="000000"/>
          <w:u w:color="000000"/>
        </w:rPr>
        <w:t xml:space="preserve"> </w:t>
      </w:r>
      <w:r>
        <w:rPr>
          <w:u w:color="000000"/>
        </w:rPr>
        <w:t>wsp</w:t>
      </w:r>
      <w:r>
        <w:t>ółpracy z Przedsiębiorstwem Robót Drogowych Sp. z o.o.</w:t>
      </w:r>
      <w:r>
        <w:t xml:space="preserve"> w zakresie zadań własnych gminy realizowanych przez Wydział.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b/>
          <w:color w:val="000000"/>
          <w:u w:color="000000"/>
        </w:rPr>
        <w:t>Do zadań Wydziału Lokalowego należą sprawy:</w:t>
      </w:r>
    </w:p>
    <w:p w:rsidR="009B66B4" w:rsidRDefault="00D27E57">
      <w:pPr>
        <w:spacing w:before="120" w:after="120"/>
        <w:ind w:left="340" w:hanging="227"/>
      </w:pPr>
      <w:r>
        <w:t>1) </w:t>
      </w:r>
      <w:r>
        <w:rPr>
          <w:color w:val="000000"/>
          <w:u w:color="000000"/>
        </w:rPr>
        <w:t>opracowywania bilansu potrzeb mieszkaniowych gminy i założeń do programów gospodarowania mieszkaniowym zasobem gminy;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wydawania skierowań </w:t>
      </w:r>
      <w:r>
        <w:rPr>
          <w:color w:val="000000"/>
          <w:u w:color="000000"/>
        </w:rPr>
        <w:t>do zawarcia umów najmu lokali mieszkalnych, zamiennych i socjalnych stanowiących mieszkaniowy zasób gminy oraz tymczasowych pomieszczeń;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przygotowywania postępowania dotyczącego oddania w najem wolnych lokali mieszkalnych o powierzchni użytkowej przekra</w:t>
      </w:r>
      <w:r>
        <w:rPr>
          <w:color w:val="000000"/>
          <w:u w:color="000000"/>
        </w:rPr>
        <w:t>czającej 80m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oraz adaptacji pomieszczeń niemieszkalnych na lokale mieszkalne;</w:t>
      </w:r>
    </w:p>
    <w:p w:rsidR="009B66B4" w:rsidRDefault="00D27E57">
      <w:pPr>
        <w:spacing w:before="120" w:after="120"/>
        <w:ind w:left="340" w:hanging="227"/>
      </w:pPr>
      <w:r>
        <w:t>4) </w:t>
      </w:r>
      <w:r>
        <w:rPr>
          <w:color w:val="000000"/>
          <w:u w:color="000000"/>
        </w:rPr>
        <w:t>prowadzenia postępowania w zakresie oddawania w najem lokali użytkowych;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prowadzenia spraw z zakresu odszkodowań z tytułu niedostarczenia przez gminę lokali socjalnych oso</w:t>
      </w:r>
      <w:r>
        <w:rPr>
          <w:color w:val="000000"/>
          <w:u w:color="000000"/>
        </w:rPr>
        <w:t>bom uprawnionym do ich wynajęcia na mocy wyroków sądu lub niedostarczenia tymczasowych pomieszczeń;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opiniowania zapotrzebowań finansowych - dotacji na wykonywanie przez Miejski Zarząd Budynków zadań statutowych;</w:t>
      </w:r>
    </w:p>
    <w:p w:rsidR="009B66B4" w:rsidRDefault="00D27E57">
      <w:pPr>
        <w:spacing w:before="120" w:after="120"/>
        <w:ind w:left="340" w:hanging="227"/>
      </w:pPr>
      <w:r>
        <w:t>7) </w:t>
      </w:r>
      <w:r>
        <w:rPr>
          <w:color w:val="000000"/>
          <w:u w:color="000000"/>
        </w:rPr>
        <w:t>współdziałania z Miejskim Zarządem Bud</w:t>
      </w:r>
      <w:r>
        <w:rPr>
          <w:color w:val="000000"/>
          <w:u w:color="000000"/>
        </w:rPr>
        <w:t>ynków w wykonywaniu przez zakład funkcji zarządcy zasobu lokali stanowiących własność gminy Racibórz lub pozostających w samoistnym posiadaniu gminy;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współdziałania z Wydziałem Gospodarki Nieruchomościami w zakresie sprzedaży lokali i realizacji przepis</w:t>
      </w:r>
      <w:r>
        <w:rPr>
          <w:color w:val="000000"/>
          <w:u w:color="000000"/>
        </w:rPr>
        <w:t>ów ustawy o własności lokali;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współpracy z Raciborskim Towarzystwem Budownictwa Społecznego Spółką z o.o. - której udziałowcem jest Miasto Racibórz - w zakresie spraw dotyczących budownictwa mieszkaniowego;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zapewnienia realizacji zadań przypisanych </w:t>
      </w:r>
      <w:r>
        <w:rPr>
          <w:color w:val="000000"/>
          <w:u w:color="000000"/>
        </w:rPr>
        <w:t>do wykonania gminie z zakresu pomocy państwa w ponoszeniu wydatków mieszkaniowych w pierwszych latach najmu mieszkania.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b/>
          <w:color w:val="000000"/>
          <w:u w:color="000000"/>
        </w:rPr>
        <w:t>Do zadań Wydziału Spraw Obywatelskich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wydawania dokumentów tożsamości oraz prowadzenia ewidencji ludności;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prowadzenia stałego rejestru wyborców dla gminy Racibórz;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przyjmowania zawiadomień o zgromadzeniach;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związane z funkcjonowaniem Centralnej Ewidencji i Informacji o Działalności Gospodarczej;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dotyczące czasu pracy placówek handlowych, zakładów gast</w:t>
      </w:r>
      <w:r>
        <w:rPr>
          <w:color w:val="000000"/>
          <w:u w:color="000000"/>
        </w:rPr>
        <w:t>ronomicznych i usługowych;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przygotowania i wydawania licencji i zezwoleń na wykonywanie transportu drogowego;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przygotowania i wydawania zezwoleń na sprzedaż napojów alkoholowych;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współudziału w przygotowaniu oraz przeprowadzeniu wyborów </w:t>
      </w:r>
      <w:r>
        <w:rPr>
          <w:color w:val="000000"/>
          <w:u w:color="000000"/>
        </w:rPr>
        <w:t>i referendów;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realizacji zagadnień dotyczących repatriacji.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b/>
          <w:color w:val="000000"/>
          <w:u w:color="000000"/>
        </w:rPr>
        <w:t>Do zadań Wydziału Rozwoju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opracowywania i aktualizacji strategii rozwoju miasta;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koordynacji i uczestnictwa w realizacji programów pomocowych;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opracowywania planów</w:t>
      </w:r>
      <w:r>
        <w:rPr>
          <w:color w:val="000000"/>
          <w:u w:color="000000"/>
        </w:rPr>
        <w:t xml:space="preserve"> gospodarczych miasta oraz monitoring ich realizacji;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pozyskiwania środków pozabudżetowych na realizacje zadań;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nadzoru nad realizacją projektów dofinansowanych z funduszy zewnętrznych w zakresie wybranych wskaźników produktu;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uczestnictwa miasta </w:t>
      </w:r>
      <w:r>
        <w:rPr>
          <w:color w:val="000000"/>
          <w:u w:color="000000"/>
        </w:rPr>
        <w:t>w związkach i stowarzyszeniach;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koordynacji sprawozdawczości dla Głównego Urzędu Statystycznego;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koordynacji zagadnień dotyczących inicjatywy lokalnej;</w:t>
      </w:r>
    </w:p>
    <w:p w:rsidR="009B66B4" w:rsidRDefault="00D27E57">
      <w:pPr>
        <w:spacing w:before="120" w:after="120"/>
        <w:ind w:left="340" w:hanging="227"/>
      </w:pPr>
      <w:r>
        <w:t>9) </w:t>
      </w:r>
      <w:r>
        <w:rPr>
          <w:color w:val="000000"/>
          <w:u w:color="000000"/>
        </w:rPr>
        <w:t>opracowywania i realizacji planu pozyskiwania inwestora oraz programu rozwoju przedsiębiorczośc</w:t>
      </w:r>
      <w:r>
        <w:rPr>
          <w:color w:val="000000"/>
          <w:u w:color="000000"/>
        </w:rPr>
        <w:t>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realizacji zagadnień dotyczących przedsiębiorczości oraz promocji gospodarczej;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organizowania prac społecznie użytecznych;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koordynacji zagadnień dotyczących budżetu obywatelskiego;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koordynacji zagadnień dotyczących prowadzenia </w:t>
      </w:r>
      <w:r>
        <w:rPr>
          <w:color w:val="000000"/>
          <w:u w:color="000000"/>
        </w:rPr>
        <w:t>rewitalizacji;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przygotowania raportu o stanie gminy.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b/>
          <w:color w:val="000000"/>
          <w:u w:color="000000"/>
        </w:rPr>
        <w:t>Do zadań Wydziału Ochrony Środowiska i Rolnictwa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przestrzegania przepisów ochrony środowiska;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realizacji zadań wynikających z ustawy o ochronie przyrody, a zwłaszcza: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oc</w:t>
      </w:r>
      <w:r>
        <w:rPr>
          <w:color w:val="000000"/>
          <w:u w:color="000000"/>
        </w:rPr>
        <w:t>hrony zieleni,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zachowania okazów cennych przyrodniczo,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współpracy z Arboretum Bramy Morawskiej w zakresie zachowania bioróżnorodności i urządzania Arboretum;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gospodarki wodnej określone przepisami prawa wodnego dotyczące stanu wody na gruncie i ko</w:t>
      </w:r>
      <w:r>
        <w:rPr>
          <w:color w:val="000000"/>
          <w:u w:color="000000"/>
        </w:rPr>
        <w:t>nsekwencji jego naruszenia;</w:t>
      </w:r>
    </w:p>
    <w:p w:rsidR="009B66B4" w:rsidRDefault="00D27E57">
      <w:pPr>
        <w:spacing w:before="120" w:after="120"/>
        <w:ind w:left="340" w:hanging="227"/>
      </w:pPr>
      <w:r>
        <w:t>5) </w:t>
      </w:r>
      <w:r>
        <w:rPr>
          <w:color w:val="000000"/>
          <w:u w:color="000000"/>
        </w:rPr>
        <w:t>ochrony gleby i powierzchni ziemi przed odpadami i erozją;</w:t>
      </w:r>
    </w:p>
    <w:p w:rsidR="009B66B4" w:rsidRDefault="00D27E57">
      <w:pPr>
        <w:spacing w:before="120" w:after="120"/>
        <w:ind w:left="340" w:hanging="227"/>
      </w:pPr>
      <w:r>
        <w:t>6) </w:t>
      </w:r>
      <w:r>
        <w:rPr>
          <w:color w:val="000000"/>
          <w:u w:color="000000"/>
        </w:rPr>
        <w:t>ochrony środowiska przed hałasem, wibracjami i innymi uciążliwościami;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dotyczące ochrony zwierząt, w tym w szczególności: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zapobiegania chorobom zakaźnym,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utylizacji padliny,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łowiectwa;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współdziałania z jednostkami organizacyjnymi Urzędu, jednostkami organizacyjnymi miasta oraz innymi instytucjami w zakresie ochrony środowiska;</w:t>
      </w:r>
    </w:p>
    <w:p w:rsidR="009B66B4" w:rsidRDefault="00D27E57">
      <w:pPr>
        <w:spacing w:before="120" w:after="120"/>
        <w:ind w:left="340" w:hanging="227"/>
      </w:pPr>
      <w:r>
        <w:t>10) </w:t>
      </w:r>
      <w:r>
        <w:rPr>
          <w:color w:val="000000"/>
          <w:u w:color="000000"/>
        </w:rPr>
        <w:t>rolnictwa, ochrony gruntów rolnych i leśnych, melioracji i zalesień;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</w:t>
      </w:r>
      <w:r>
        <w:t>) </w:t>
      </w:r>
      <w:r>
        <w:rPr>
          <w:color w:val="000000"/>
          <w:u w:color="000000"/>
        </w:rPr>
        <w:t>edukacji ekologicznej;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gospodarowania środkami przeznaczonymi na zadania proekologiczne;</w:t>
      </w:r>
    </w:p>
    <w:p w:rsidR="009B66B4" w:rsidRDefault="00D27E57">
      <w:pPr>
        <w:spacing w:before="120" w:after="120"/>
        <w:ind w:left="340" w:hanging="227"/>
      </w:pPr>
      <w:r>
        <w:t>13) </w:t>
      </w:r>
      <w:r>
        <w:rPr>
          <w:color w:val="000000"/>
          <w:u w:color="000000"/>
        </w:rPr>
        <w:t>ustalania warunków prowadzenia działalności przez przedsiębiorców w zakresie: ochrony  przed bezdomnymi zwierzętami i prowadzenia schronisk dla bezdomnych zw</w:t>
      </w:r>
      <w:r>
        <w:rPr>
          <w:color w:val="000000"/>
          <w:u w:color="000000"/>
        </w:rPr>
        <w:t>ierząt, a także grzebowisk i spalarni zwłok zwierzęcych i ich części;</w:t>
      </w:r>
    </w:p>
    <w:p w:rsidR="009B66B4" w:rsidRDefault="00D27E57">
      <w:pPr>
        <w:spacing w:before="120" w:after="120"/>
        <w:ind w:left="340" w:hanging="227"/>
      </w:pPr>
      <w:r>
        <w:lastRenderedPageBreak/>
        <w:t>14) </w:t>
      </w:r>
      <w:r>
        <w:rPr>
          <w:color w:val="000000"/>
          <w:u w:color="000000"/>
        </w:rPr>
        <w:t>realizacji zadań wynikających z ustawy o udostępnianiu informacji o środowisku i jego ochronie, udziale społeczeństwa w ochronie środowiska oraz o ocenach oddziaływania na środowisko</w:t>
      </w:r>
      <w:r>
        <w:rPr>
          <w:color w:val="000000"/>
          <w:u w:color="000000"/>
        </w:rPr>
        <w:t>;</w:t>
      </w:r>
    </w:p>
    <w:p w:rsidR="009B66B4" w:rsidRDefault="00D27E57">
      <w:pPr>
        <w:spacing w:before="120" w:after="120"/>
        <w:ind w:left="340" w:hanging="227"/>
      </w:pPr>
      <w:r>
        <w:t>15) </w:t>
      </w:r>
      <w:r>
        <w:rPr>
          <w:color w:val="000000"/>
          <w:u w:color="000000"/>
        </w:rPr>
        <w:t>realizacji zadań z zakresu ustawy o odpadach;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wydawania opinii zgodnie z ustawą Prawo geologiczne i górnicze;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ochrony powietrza.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25</w:t>
      </w:r>
      <w:r>
        <w:rPr>
          <w:rStyle w:val="Zakotwiczenieprzypisudolnego"/>
          <w:b/>
        </w:rPr>
        <w:footnoteReference w:id="31"/>
      </w:r>
      <w:r>
        <w:rPr>
          <w:b/>
        </w:rPr>
        <w:t>. </w:t>
      </w:r>
      <w:r>
        <w:rPr>
          <w:b/>
          <w:color w:val="000000"/>
          <w:u w:color="000000"/>
        </w:rPr>
        <w:t>Do zadań Wydziału Edukacji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r>
        <w:rPr>
          <w:u w:color="000000"/>
        </w:rPr>
        <w:t>1)</w:t>
      </w:r>
      <w:r>
        <w:t xml:space="preserve"> zakładania i prowadzenia publicznych przedszkoli, </w:t>
      </w:r>
      <w:r>
        <w:t>zespołów szkolno-przedszkolnych, szkół   podstawowych oraz nadzorowania ich działalności w zakresie spraw finansowych i administracyjnych,</w:t>
      </w:r>
    </w:p>
    <w:p w:rsidR="009B66B4" w:rsidRDefault="00D27E57">
      <w:pPr>
        <w:spacing w:before="120" w:after="120"/>
        <w:ind w:left="793" w:hanging="227"/>
        <w:rPr>
          <w:color w:val="000000"/>
          <w:u w:color="000000"/>
        </w:rPr>
      </w:pPr>
      <w:r>
        <w:t>2) zakładania i prowadzenia publicznych żłobków i klubów dziecięcych,</w:t>
      </w:r>
    </w:p>
    <w:p w:rsidR="009B66B4" w:rsidRDefault="00D27E57">
      <w:pPr>
        <w:spacing w:before="120" w:after="120"/>
        <w:ind w:left="793" w:hanging="227"/>
        <w:rPr>
          <w:color w:val="000000"/>
          <w:u w:color="000000"/>
        </w:rPr>
      </w:pPr>
      <w:r>
        <w:t>3) organizowania opieki nad dziećmi do 3 lat po</w:t>
      </w:r>
      <w:r>
        <w:t>przez instytucję dziennego opiekuna,</w:t>
      </w:r>
    </w:p>
    <w:p w:rsidR="009B66B4" w:rsidRDefault="00D27E57">
      <w:pPr>
        <w:spacing w:before="120" w:after="120"/>
        <w:ind w:left="793" w:hanging="227"/>
        <w:rPr>
          <w:color w:val="000000"/>
          <w:u w:color="000000"/>
        </w:rPr>
      </w:pPr>
      <w:r>
        <w:t>4) nadzorowania działalności niepublicznych żłobków i klubów dziecięcych oraz funkcjonowania dziennego opiekuna w zakresie warunków i jakości świadczonej opieki,</w:t>
      </w:r>
    </w:p>
    <w:p w:rsidR="009B66B4" w:rsidRDefault="00D27E57">
      <w:pPr>
        <w:spacing w:before="120" w:after="120"/>
        <w:ind w:left="793" w:hanging="227"/>
        <w:rPr>
          <w:color w:val="000000"/>
          <w:u w:color="000000"/>
        </w:rPr>
      </w:pPr>
      <w:r>
        <w:t>5) ustalania sieci publicznych przedszkoli i szkół podsta</w:t>
      </w:r>
      <w:r>
        <w:t>wowych,</w:t>
      </w:r>
    </w:p>
    <w:p w:rsidR="009B66B4" w:rsidRDefault="00D27E57">
      <w:pPr>
        <w:spacing w:before="120" w:after="120"/>
        <w:ind w:left="793" w:hanging="227"/>
        <w:rPr>
          <w:color w:val="000000"/>
          <w:u w:color="000000"/>
        </w:rPr>
      </w:pPr>
      <w:r>
        <w:t>6) kontrolowania spełniania obowiązku nauki przez młodzież w wieku 16 – 18 lat,</w:t>
      </w:r>
    </w:p>
    <w:p w:rsidR="009B66B4" w:rsidRDefault="00D27E57">
      <w:pPr>
        <w:spacing w:before="120" w:after="120"/>
        <w:ind w:left="793" w:hanging="227"/>
        <w:rPr>
          <w:color w:val="000000"/>
          <w:u w:color="000000"/>
        </w:rPr>
      </w:pPr>
      <w:r>
        <w:t>7) prowadzenia ewidencji niepublicznych przedszkoli i szkół podstawowych,</w:t>
      </w:r>
    </w:p>
    <w:p w:rsidR="009B66B4" w:rsidRDefault="00D27E57">
      <w:pPr>
        <w:spacing w:before="120" w:after="120"/>
        <w:ind w:left="793" w:hanging="227"/>
        <w:rPr>
          <w:color w:val="000000"/>
          <w:u w:color="000000"/>
        </w:rPr>
      </w:pPr>
      <w:r>
        <w:t>8) prowadzenia ewidencji niepublicznych żłobków i klubów dziecięcych,</w:t>
      </w:r>
    </w:p>
    <w:p w:rsidR="009B66B4" w:rsidRDefault="00D27E57">
      <w:pPr>
        <w:spacing w:before="120" w:after="120"/>
        <w:ind w:left="793" w:hanging="227"/>
        <w:rPr>
          <w:color w:val="000000"/>
          <w:u w:color="000000"/>
        </w:rPr>
      </w:pPr>
      <w:r>
        <w:t xml:space="preserve">9) prowadzenia wykazu </w:t>
      </w:r>
      <w:r>
        <w:t>dziennych opiekunów,</w:t>
      </w:r>
    </w:p>
    <w:p w:rsidR="009B66B4" w:rsidRDefault="00D27E57">
      <w:pPr>
        <w:spacing w:before="120" w:after="120"/>
        <w:ind w:left="793" w:hanging="227"/>
        <w:rPr>
          <w:color w:val="000000"/>
          <w:u w:color="000000"/>
        </w:rPr>
      </w:pPr>
      <w:r>
        <w:t>10) dofinansowania kosztów kształcenia młodocianych zatrudnionych u pracodawców w celu nauki zawodu lub przyuczenia do wykonywania określonej pracy,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organizacji wypoczynku dzieci i młodzieży z terenu miasta.</w:t>
      </w:r>
    </w:p>
    <w:p w:rsidR="009B66B4" w:rsidRDefault="00D27E57">
      <w:pPr>
        <w:keepLines/>
        <w:spacing w:before="120" w:after="120"/>
        <w:ind w:left="567" w:hanging="227"/>
      </w:pPr>
      <w:r>
        <w:rPr>
          <w:color w:val="000000"/>
          <w:u w:color="000000"/>
        </w:rPr>
        <w:t xml:space="preserve">  </w:t>
      </w:r>
      <w:r>
        <w:rPr>
          <w:b/>
        </w:rPr>
        <w:t>§ 26. </w:t>
      </w:r>
      <w:r>
        <w:rPr>
          <w:b/>
          <w:color w:val="000000"/>
          <w:u w:color="000000"/>
        </w:rPr>
        <w:t>Do zadań Wydzia</w:t>
      </w:r>
      <w:r>
        <w:rPr>
          <w:b/>
          <w:color w:val="000000"/>
          <w:u w:color="000000"/>
        </w:rPr>
        <w:t>łu Spraw Społecznych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planowania, koordynacji i realizacji zadań miasta w zakresie ochrony zdrowia, profilaktyki oraz innych określonych zagadnień społecznych;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zakresu współpracy miasta z organizacjami pozarządowymi oraz Raciborską Ra</w:t>
      </w:r>
      <w:r>
        <w:rPr>
          <w:color w:val="000000"/>
          <w:u w:color="000000"/>
        </w:rPr>
        <w:t>dą Działalności Pożytku Publicznego;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koordynacji wykonywania zadań Gminnego Programu Profilaktyki i  Rozwiązywania Problemów Alkoholowych oraz Gminnego Programu Przeciwdziałania Narkomanii;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współpracy z  Samodzielnym Publicznym Zakładem Opieki </w:t>
      </w:r>
      <w:r>
        <w:rPr>
          <w:color w:val="000000"/>
          <w:u w:color="000000"/>
        </w:rPr>
        <w:t>Zdrowotnej pn. Raciborskie Centrum Rehabilitacji Osób Niepełnosprawnych;</w:t>
      </w:r>
    </w:p>
    <w:p w:rsidR="009B66B4" w:rsidRDefault="00D27E57">
      <w:pPr>
        <w:spacing w:before="120" w:after="120"/>
        <w:ind w:left="340" w:hanging="227"/>
      </w:pPr>
      <w:r>
        <w:t>5) </w:t>
      </w:r>
      <w:r>
        <w:rPr>
          <w:color w:val="000000"/>
          <w:u w:color="000000"/>
        </w:rPr>
        <w:t>współpracy z Ośrodkiem Pomocy Społecznej;</w:t>
      </w:r>
    </w:p>
    <w:p w:rsidR="009B66B4" w:rsidRDefault="00D27E57">
      <w:pPr>
        <w:spacing w:before="120" w:after="120"/>
        <w:ind w:left="340" w:hanging="227"/>
      </w:pPr>
      <w:r>
        <w:rPr>
          <w:color w:val="000000"/>
          <w:u w:color="000000"/>
        </w:rPr>
        <w:t>6) współpracy z Warsztatem Terapii Zajęciowej;</w:t>
      </w:r>
    </w:p>
    <w:p w:rsidR="009B66B4" w:rsidRDefault="00D27E57">
      <w:pPr>
        <w:spacing w:before="120" w:after="120"/>
        <w:ind w:left="340" w:hanging="227"/>
      </w:pPr>
      <w:r>
        <w:t>7) </w:t>
      </w:r>
      <w:r>
        <w:rPr>
          <w:color w:val="000000"/>
          <w:u w:color="000000"/>
        </w:rPr>
        <w:t>prowadzenia i aktualizacji bazy danych o organizacjach pozarządowych działających na ter</w:t>
      </w:r>
      <w:r>
        <w:rPr>
          <w:color w:val="000000"/>
          <w:u w:color="000000"/>
        </w:rPr>
        <w:t>enie miasta, w tym realizujących zadania publiczne z budżetu miasta;</w:t>
      </w:r>
    </w:p>
    <w:p w:rsidR="009B66B4" w:rsidRDefault="00D27E57">
      <w:pPr>
        <w:spacing w:before="120" w:after="120"/>
        <w:ind w:left="340" w:hanging="227"/>
      </w:pPr>
      <w:r>
        <w:t>8) </w:t>
      </w:r>
      <w:r>
        <w:rPr>
          <w:color w:val="000000"/>
          <w:u w:color="000000"/>
        </w:rPr>
        <w:t>współdziałania z instytucjami, organizacjami i urzędami zajmującymi się problemami osób społecznie niedostosowanych, problemami uzależnień oraz przemocy w rodzinie;</w:t>
      </w:r>
    </w:p>
    <w:p w:rsidR="009B66B4" w:rsidRDefault="00D27E57">
      <w:pPr>
        <w:spacing w:before="120" w:after="120"/>
        <w:ind w:left="340" w:hanging="227"/>
      </w:pPr>
      <w:r>
        <w:t>9) </w:t>
      </w:r>
      <w:r>
        <w:rPr>
          <w:color w:val="000000"/>
          <w:u w:color="000000"/>
        </w:rPr>
        <w:t>realizacji zadań</w:t>
      </w:r>
      <w:r>
        <w:rPr>
          <w:color w:val="000000"/>
          <w:u w:color="000000"/>
        </w:rPr>
        <w:t xml:space="preserve"> miasta z zakresu wspierania rodziny i pieczy zastępczej, które nie zostały przekazane do Ośrodka Pomocy Społecznej.</w:t>
      </w:r>
    </w:p>
    <w:p w:rsidR="009B66B4" w:rsidRDefault="00D27E57">
      <w:pPr>
        <w:keepLines/>
        <w:spacing w:before="240" w:after="120"/>
        <w:ind w:firstLine="340"/>
      </w:pPr>
      <w:r>
        <w:rPr>
          <w:b/>
        </w:rPr>
        <w:lastRenderedPageBreak/>
        <w:t>§ 27.</w:t>
      </w:r>
      <w:r>
        <w:rPr>
          <w:rStyle w:val="Zakotwiczenieprzypisudolnego"/>
          <w:b/>
        </w:rPr>
        <w:footnoteReference w:id="32"/>
      </w:r>
      <w:r>
        <w:rPr>
          <w:color w:val="000000"/>
          <w:u w:color="000000"/>
        </w:rPr>
        <w:t xml:space="preserve"> </w:t>
      </w:r>
      <w:r>
        <w:rPr>
          <w:b/>
          <w:bCs/>
          <w:u w:color="000000"/>
        </w:rPr>
        <w:t>Do zada</w:t>
      </w:r>
      <w:r>
        <w:rPr>
          <w:b/>
          <w:bCs/>
        </w:rPr>
        <w:t>ń Biura Prezydenta Miasta należą sprawy:</w:t>
      </w:r>
    </w:p>
    <w:p w:rsidR="009B66B4" w:rsidRDefault="00D27E57">
      <w:pPr>
        <w:spacing w:before="120" w:after="120"/>
        <w:ind w:left="340" w:hanging="227"/>
      </w:pPr>
      <w:r>
        <w:t xml:space="preserve">1) komunikacji władz miasta z opinią publiczną oraz kreowania pozytywnego wizerunku </w:t>
      </w:r>
      <w:r>
        <w:t>miasta jako jednostki samorządowej,</w:t>
      </w:r>
    </w:p>
    <w:p w:rsidR="009B66B4" w:rsidRDefault="00D27E57">
      <w:pPr>
        <w:spacing w:before="120" w:after="120"/>
        <w:ind w:left="340" w:hanging="227"/>
      </w:pPr>
      <w:r>
        <w:t>2) zapewnienia obsługi technicznej i administracyjnej Prezydenta i Zastępców Prezydenta,</w:t>
      </w:r>
    </w:p>
    <w:p w:rsidR="009B66B4" w:rsidRDefault="00D27E57">
      <w:pPr>
        <w:spacing w:before="120" w:after="120"/>
        <w:ind w:left="340" w:hanging="227"/>
      </w:pPr>
      <w:r>
        <w:t>3) koordynacji działań z zakresu komunikacji społecznej i polityki informacyjnej miasta,</w:t>
      </w:r>
    </w:p>
    <w:p w:rsidR="009B66B4" w:rsidRDefault="00D27E57">
      <w:pPr>
        <w:spacing w:before="120" w:after="120"/>
        <w:ind w:left="340" w:hanging="227"/>
      </w:pPr>
      <w:r>
        <w:t>4) zapewnienia właściwej organizacji i obs</w:t>
      </w:r>
      <w:r>
        <w:t>ługi spotkań, wizyt, konferencji i posiedzeń z udziałem Prezydenta,</w:t>
      </w:r>
    </w:p>
    <w:p w:rsidR="009B66B4" w:rsidRDefault="00D27E57">
      <w:pPr>
        <w:spacing w:before="120" w:after="120"/>
        <w:ind w:left="340" w:hanging="227"/>
      </w:pPr>
      <w:r>
        <w:t xml:space="preserve">5) administrowania profilami miasta na portalach </w:t>
      </w:r>
      <w:proofErr w:type="spellStart"/>
      <w:r>
        <w:t>społecznościowych</w:t>
      </w:r>
      <w:proofErr w:type="spellEnd"/>
      <w:r>
        <w:t>,</w:t>
      </w:r>
    </w:p>
    <w:p w:rsidR="009B66B4" w:rsidRDefault="00D27E57">
      <w:pPr>
        <w:spacing w:before="240" w:after="120"/>
        <w:ind w:left="-227" w:firstLine="340"/>
      </w:pPr>
      <w:r>
        <w:t>6) monitorowania doniesień prasowych dotyczących miasta i istotnych dla niego spraw</w:t>
      </w:r>
      <w:r>
        <w:rPr>
          <w:color w:val="000000"/>
          <w:u w:color="000000"/>
        </w:rPr>
        <w:t>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b/>
          <w:color w:val="000000"/>
          <w:u w:color="000000"/>
        </w:rPr>
        <w:t>Do zadań Urzędu Stanu Cywilne</w:t>
      </w:r>
      <w:r>
        <w:rPr>
          <w:b/>
          <w:color w:val="000000"/>
          <w:u w:color="000000"/>
        </w:rPr>
        <w:t>go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rejestracji urodzeń, małżeństw i zgonów oraz innych wydarzeń wpływających na stan cywilny osób;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zakresu ewidencji ludności przypisane do realizacji Kierownikowi USC, w tym: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meldowania noworodków i wymeldowywania osób zmarłych,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występowania o nadanie noworodkom nr PESEL,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aktualizacji rejestru PESEL,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aktualizacji rejestru stanu cywilnego;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zmian imion i nazwisk;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prowadzenia i archiwizacji akt zbiorowych rejestracji stanu cywilnego;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prowadzenia archiwum Urzędu Stan</w:t>
      </w:r>
      <w:r>
        <w:rPr>
          <w:color w:val="000000"/>
          <w:u w:color="000000"/>
        </w:rPr>
        <w:t>u Cywilnego;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przenoszenia treści aktów stanu cywilnego z ksiąg stanu cywilnego do rejestru stanu cywilnego;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przyjmowania oświadczeń wpływających na stan cywilny osób;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organizowania uroczystości zawierania związków małżeńskich oraz jubileuszy pożyc</w:t>
      </w:r>
      <w:r>
        <w:rPr>
          <w:color w:val="000000"/>
          <w:u w:color="000000"/>
        </w:rPr>
        <w:t>ia małżeńskiego;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współdziałania z polskimi placówkami dyplomatycznymi RP za granicą oraz z placówkami dyplomatycznymi obcych państw w Polsce;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współdziałania z duchownymi kościołów i związków wyznaniowych w zakresie małżeństw wyznaniowych;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proofErr w:type="spellStart"/>
      <w:r>
        <w:rPr>
          <w:color w:val="000000"/>
          <w:u w:color="000000"/>
        </w:rPr>
        <w:t>oprac</w:t>
      </w:r>
      <w:r>
        <w:rPr>
          <w:color w:val="000000"/>
          <w:u w:color="000000"/>
        </w:rPr>
        <w:t>owywań</w:t>
      </w:r>
      <w:proofErr w:type="spellEnd"/>
      <w:r>
        <w:rPr>
          <w:color w:val="000000"/>
          <w:u w:color="000000"/>
        </w:rPr>
        <w:t xml:space="preserve"> statystycznych rejestracji stanu cywilnego.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b/>
          <w:color w:val="000000"/>
          <w:u w:color="000000"/>
        </w:rPr>
        <w:t xml:space="preserve">Do zadań Straży Miejskiej należą sprawy </w:t>
      </w:r>
      <w:r>
        <w:rPr>
          <w:color w:val="000000"/>
          <w:u w:color="000000"/>
        </w:rPr>
        <w:t>ochrony spokoju i porządku w miejscach publicznych. Szczegółowy zakres zadań określa Regulamin Straży Miejskiej w Raciborzu.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b/>
          <w:color w:val="000000"/>
          <w:u w:color="000000"/>
        </w:rPr>
        <w:t>Do zadań Biura Rady Miasta n</w:t>
      </w:r>
      <w:r>
        <w:rPr>
          <w:b/>
          <w:color w:val="000000"/>
          <w:u w:color="000000"/>
        </w:rPr>
        <w:t>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merytorycznej i prawnej Radnym w wypełnianiu mandatu;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zapewnienia organizacyjnej i biurowej obsługi Rady i jej Komisji;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udziału w opracowywaniu projektów uchwał Radnych, wniosków i opinii Komisji;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prowadzenia rejestru inter</w:t>
      </w:r>
      <w:r>
        <w:rPr>
          <w:color w:val="000000"/>
          <w:u w:color="000000"/>
        </w:rPr>
        <w:t>pelacji i zapytań zgłaszanych przez Radnych oraz przekazywania ich do realizacji;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prowadzenia rejestru uchwał Rady, w tym aktów prawa miejscowego;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przekazywania uchwał Rady Prezydentowi, Wojewodzie oraz do publikacji w Dzienniku Urzędowym Województwa</w:t>
      </w:r>
      <w:r>
        <w:rPr>
          <w:color w:val="000000"/>
          <w:u w:color="000000"/>
        </w:rPr>
        <w:t xml:space="preserve"> Śląskiego;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prowadzenia rejestru skarg i wniosków oraz rejestru petycji w zakresie właściwości ustalonej</w:t>
      </w:r>
      <w:r>
        <w:rPr>
          <w:color w:val="000000"/>
          <w:u w:color="000000"/>
        </w:rPr>
        <w:br/>
        <w:t>dla Rady;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zapewnienia obsługi Rady Seniorów Miasta Racibórz i Młodzieżowej Rady Miasta Racibórz.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b/>
          <w:color w:val="000000"/>
          <w:u w:color="000000"/>
        </w:rPr>
        <w:t xml:space="preserve">Do zadań Biura Zarządzania Kryzysowego </w:t>
      </w:r>
      <w:r>
        <w:rPr>
          <w:b/>
          <w:color w:val="000000"/>
          <w:u w:color="000000"/>
        </w:rPr>
        <w:t>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obrony cywilnej: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kompleksowego planowania, koordynacji przedsięwzięć oraz realizacji zadań z zakresu obrony cywilnej,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organizacji szkoleń i ćwiczeń formacji OC i mieszkańców w zakresie powszechnej samoobrony,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tworzenia</w:t>
      </w:r>
      <w:r>
        <w:rPr>
          <w:color w:val="000000"/>
          <w:u w:color="000000"/>
        </w:rPr>
        <w:t xml:space="preserve"> warunków do wykonywania przez Prezydenta funkcji Szefa Obrony Cywilnej Miasta,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zarządzania kryzysowego: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podejmowanie działań związanych z monitorowaniem, planowaniem, reagowaniem i usuwaniem skutków zagrożeń na terenie miasta,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</w:t>
      </w:r>
      <w:r>
        <w:rPr>
          <w:color w:val="000000"/>
          <w:u w:color="000000"/>
        </w:rPr>
        <w:t>ja zadań z zakresu planowania cywilnego,</w:t>
      </w:r>
    </w:p>
    <w:p w:rsidR="009B66B4" w:rsidRDefault="00D27E57">
      <w:pPr>
        <w:keepLines/>
        <w:spacing w:before="120" w:after="120"/>
        <w:ind w:left="567" w:hanging="227"/>
      </w:pPr>
      <w:r>
        <w:t>c) </w:t>
      </w:r>
      <w:r>
        <w:rPr>
          <w:color w:val="000000"/>
          <w:u w:color="000000"/>
        </w:rPr>
        <w:t>organizowanie i prowadzenie szkoleń, ćwiczeń i treningów z zakresu zarządzania kryzysowego,</w:t>
      </w:r>
    </w:p>
    <w:p w:rsidR="009B66B4" w:rsidRDefault="00D27E57">
      <w:pPr>
        <w:keepLines/>
        <w:spacing w:before="120" w:after="120"/>
        <w:ind w:left="567" w:hanging="227"/>
      </w:pPr>
      <w:r>
        <w:t>d) </w:t>
      </w:r>
      <w:r>
        <w:rPr>
          <w:color w:val="000000"/>
          <w:u w:color="000000"/>
        </w:rPr>
        <w:t>wykonywanie przedsięwzięć wynikających z planu operacyjnego funkcjonowania miasta,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przeciwdziałanie skutkom zdarze</w:t>
      </w:r>
      <w:r>
        <w:rPr>
          <w:color w:val="000000"/>
          <w:u w:color="000000"/>
        </w:rPr>
        <w:t>ń o charakterze terrorystycznym oraz współdziałanie z właściwymi służbami w tym zakresie,</w:t>
      </w:r>
    </w:p>
    <w:p w:rsidR="009B66B4" w:rsidRDefault="00D27E57">
      <w:pPr>
        <w:keepLines/>
        <w:spacing w:before="120" w:after="120"/>
        <w:ind w:left="567" w:hanging="227"/>
      </w:pPr>
      <w:r>
        <w:t>f) </w:t>
      </w:r>
      <w:r>
        <w:rPr>
          <w:color w:val="000000"/>
          <w:u w:color="000000"/>
        </w:rPr>
        <w:t>organizacja i realizacja zadań z zakresu ochrony infrastruktury krytycznej,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spraw obronnych:</w:t>
      </w:r>
    </w:p>
    <w:p w:rsidR="009B66B4" w:rsidRDefault="00D27E57">
      <w:pPr>
        <w:keepLines/>
        <w:spacing w:before="120" w:after="120"/>
        <w:ind w:left="567" w:hanging="227"/>
      </w:pPr>
      <w:r>
        <w:t>a) </w:t>
      </w:r>
      <w:r>
        <w:rPr>
          <w:color w:val="000000"/>
          <w:u w:color="000000"/>
        </w:rPr>
        <w:t>przygotowanie organizacyjne i planistyczne Urzędu i j</w:t>
      </w:r>
      <w:r>
        <w:rPr>
          <w:color w:val="000000"/>
          <w:u w:color="000000"/>
        </w:rPr>
        <w:t>ednostek organizacyjnych miasta do realizacji nałożonych zadań w warunkach zewnętrznego zagrożenia bezpieczeństwa państwa i w czasie wojny,</w:t>
      </w:r>
    </w:p>
    <w:p w:rsidR="009B66B4" w:rsidRDefault="00D27E57">
      <w:pPr>
        <w:keepLines/>
        <w:spacing w:before="120" w:after="120"/>
        <w:ind w:left="567" w:hanging="227"/>
      </w:pPr>
      <w:r>
        <w:t>b) </w:t>
      </w:r>
      <w:r>
        <w:rPr>
          <w:color w:val="000000"/>
          <w:u w:color="000000"/>
        </w:rPr>
        <w:t>organizacja szkoleń i ćwiczeń obronnych,</w:t>
      </w:r>
    </w:p>
    <w:p w:rsidR="009B66B4" w:rsidRDefault="00D27E57">
      <w:pPr>
        <w:keepLines/>
        <w:spacing w:before="120" w:after="120"/>
        <w:ind w:left="567" w:hanging="227"/>
      </w:pPr>
      <w:r>
        <w:t>c) </w:t>
      </w:r>
      <w:r>
        <w:rPr>
          <w:color w:val="000000"/>
          <w:u w:color="000000"/>
        </w:rPr>
        <w:t>współdziałanie z właściwymi organami wojskowymi w zakresie wykonywani</w:t>
      </w:r>
      <w:r>
        <w:rPr>
          <w:color w:val="000000"/>
          <w:u w:color="000000"/>
        </w:rPr>
        <w:t>a powszechnego obowiązku obrony przez osoby podlegające temu obowiązkowi,</w:t>
      </w:r>
    </w:p>
    <w:p w:rsidR="009B66B4" w:rsidRDefault="00D27E57">
      <w:pPr>
        <w:keepLines/>
        <w:spacing w:before="120" w:after="120"/>
        <w:ind w:left="567" w:hanging="227"/>
      </w:pPr>
      <w:r>
        <w:t>d) </w:t>
      </w:r>
      <w:r>
        <w:rPr>
          <w:color w:val="000000"/>
          <w:u w:color="000000"/>
        </w:rPr>
        <w:t>realizacja przedsięwzięć związanych z podwyższaniem gotowości obronnej państwa,</w:t>
      </w:r>
    </w:p>
    <w:p w:rsidR="009B66B4" w:rsidRDefault="00D27E57">
      <w:pPr>
        <w:keepLines/>
        <w:spacing w:before="120" w:after="120"/>
        <w:ind w:left="567" w:hanging="227"/>
      </w:pPr>
      <w:r>
        <w:t>e) </w:t>
      </w:r>
      <w:r>
        <w:rPr>
          <w:color w:val="000000"/>
          <w:u w:color="000000"/>
        </w:rPr>
        <w:t>realizacja innych zadań obronnych wynikających z przepisów prawa,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zakresie ochrony </w:t>
      </w:r>
      <w:r>
        <w:rPr>
          <w:color w:val="000000"/>
          <w:u w:color="000000"/>
        </w:rPr>
        <w:t>przeciwpowodziowej:</w:t>
      </w:r>
    </w:p>
    <w:p w:rsidR="009B66B4" w:rsidRDefault="00D27E57">
      <w:pPr>
        <w:keepLines/>
        <w:spacing w:before="120" w:after="120"/>
        <w:ind w:left="567" w:hanging="227"/>
      </w:pPr>
      <w:r>
        <w:t>a) </w:t>
      </w:r>
      <w:r>
        <w:rPr>
          <w:color w:val="000000"/>
          <w:u w:color="000000"/>
        </w:rPr>
        <w:t>realizacja zadań związanych z zabezpieczeniem przeciwpowodziowym miasta,</w:t>
      </w:r>
    </w:p>
    <w:p w:rsidR="009B66B4" w:rsidRDefault="00D27E57">
      <w:pPr>
        <w:keepLines/>
        <w:spacing w:before="120" w:after="120"/>
        <w:ind w:left="567" w:hanging="227"/>
      </w:pPr>
      <w:r>
        <w:t>b) </w:t>
      </w:r>
      <w:r>
        <w:rPr>
          <w:color w:val="000000"/>
          <w:u w:color="000000"/>
        </w:rPr>
        <w:t>wyposażenie i utrzymanie magazynu przeciwpowodziowego,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zakresie ochrony przeciwpożarowej:</w:t>
      </w:r>
    </w:p>
    <w:p w:rsidR="009B66B4" w:rsidRDefault="00D27E57">
      <w:pPr>
        <w:keepLines/>
        <w:spacing w:before="120" w:after="120"/>
        <w:ind w:left="567" w:hanging="227"/>
      </w:pPr>
      <w:r>
        <w:t>a) </w:t>
      </w:r>
      <w:r>
        <w:rPr>
          <w:color w:val="000000"/>
          <w:u w:color="000000"/>
        </w:rPr>
        <w:t>zabezpieczenie logistyczne i materiałowo-techniczne jednost</w:t>
      </w:r>
      <w:r>
        <w:rPr>
          <w:color w:val="000000"/>
          <w:u w:color="000000"/>
        </w:rPr>
        <w:t>ek Ochotniczych Straży Pożarnych,</w:t>
      </w:r>
    </w:p>
    <w:p w:rsidR="009B66B4" w:rsidRDefault="00D27E57">
      <w:pPr>
        <w:keepLines/>
        <w:spacing w:before="120" w:after="120"/>
        <w:ind w:left="567" w:hanging="227"/>
      </w:pPr>
      <w:r>
        <w:t>b) </w:t>
      </w:r>
      <w:r>
        <w:rPr>
          <w:color w:val="000000"/>
          <w:u w:color="000000"/>
        </w:rPr>
        <w:t>nadzór nad prawidłowym wykorzystaniem powierzonego sprzętu i mienia,</w:t>
      </w:r>
    </w:p>
    <w:p w:rsidR="009B66B4" w:rsidRDefault="00D27E57">
      <w:pPr>
        <w:spacing w:before="120" w:after="120"/>
        <w:ind w:left="340" w:hanging="227"/>
      </w:pPr>
      <w:r>
        <w:lastRenderedPageBreak/>
        <w:t>6) </w:t>
      </w:r>
      <w:r>
        <w:rPr>
          <w:color w:val="000000"/>
          <w:u w:color="000000"/>
        </w:rPr>
        <w:t>zapewnienia ochrony informacji niejawnych w Urzędzie;</w:t>
      </w:r>
    </w:p>
    <w:p w:rsidR="009B66B4" w:rsidRDefault="00D27E57">
      <w:pPr>
        <w:spacing w:before="120" w:after="120"/>
        <w:ind w:left="340" w:hanging="227"/>
      </w:pPr>
      <w:r>
        <w:t>7) </w:t>
      </w:r>
      <w:r>
        <w:rPr>
          <w:color w:val="000000"/>
          <w:u w:color="000000"/>
        </w:rPr>
        <w:t xml:space="preserve">prowadzenia zagadnień związanych z realizacją przez Urząd dostępu do informacji </w:t>
      </w:r>
      <w:r>
        <w:rPr>
          <w:color w:val="000000"/>
          <w:u w:color="000000"/>
        </w:rPr>
        <w:t>publicznej, w tym w Biuletynie Informacji Publicznej;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realizacji zagadnień związanych z pełnieniem funkcji Koordynatora Merytorycznego przedmiotowej strony BIP Urzędu.</w:t>
      </w:r>
    </w:p>
    <w:p w:rsidR="009B66B4" w:rsidRDefault="00D27E57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Kierownik Biura Zarządzania Kryzysowego pełni funkcję Pełnomocnika Ochrony Informa</w:t>
      </w:r>
      <w:r>
        <w:rPr>
          <w:color w:val="000000"/>
          <w:u w:color="000000"/>
        </w:rPr>
        <w:t>cji Niejawnych wykonując zadania wynikające z ustawy o ochronie informacji niejawnych oraz przepisów wewnętrznych. W tym zakresie podlega on bezpośrednio Prezydentowi.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rPr>
          <w:b/>
          <w:color w:val="000000"/>
          <w:u w:color="000000"/>
        </w:rPr>
        <w:t>Do zadań Biura Audytu i Kontroli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audytu wewnętrznego:</w:t>
      </w:r>
    </w:p>
    <w:p w:rsidR="009B66B4" w:rsidRDefault="00D27E57">
      <w:pPr>
        <w:keepLines/>
        <w:spacing w:before="120" w:after="120"/>
        <w:ind w:left="567" w:hanging="227"/>
      </w:pPr>
      <w:r>
        <w:t>a) </w:t>
      </w:r>
      <w:r>
        <w:rPr>
          <w:color w:val="000000"/>
          <w:u w:color="000000"/>
        </w:rPr>
        <w:t>sporządzania planu audytu na dany rok oraz sprawozdania z wykonania planu audytu za rok poprzedni,</w:t>
      </w:r>
    </w:p>
    <w:p w:rsidR="009B66B4" w:rsidRDefault="00D27E57">
      <w:pPr>
        <w:keepLines/>
        <w:spacing w:before="120" w:after="120"/>
        <w:ind w:left="567" w:hanging="227"/>
      </w:pPr>
      <w:r>
        <w:t>b) </w:t>
      </w:r>
      <w:r>
        <w:rPr>
          <w:color w:val="000000"/>
          <w:u w:color="000000"/>
        </w:rPr>
        <w:t>przeprowadzania audytów wewnętrznych zgodnie z planem audytu,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przeprowadzania - w uzgodnieniu z Prezydentem - zadań </w:t>
      </w:r>
      <w:proofErr w:type="spellStart"/>
      <w:r>
        <w:rPr>
          <w:color w:val="000000"/>
          <w:u w:color="000000"/>
        </w:rPr>
        <w:t>audytowych</w:t>
      </w:r>
      <w:proofErr w:type="spellEnd"/>
      <w:r>
        <w:rPr>
          <w:color w:val="000000"/>
          <w:u w:color="000000"/>
        </w:rPr>
        <w:t xml:space="preserve"> poza planem audytu,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właściwego dokumentowania wyników audytów wewnętrznego,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kontroli: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sporządzania planu kontroli na dany rok oraz sprawozdania z wykonania planu kontroli za rok poprzedni,</w:t>
      </w:r>
    </w:p>
    <w:p w:rsidR="009B66B4" w:rsidRDefault="00D27E57">
      <w:pPr>
        <w:keepLines/>
        <w:spacing w:before="120" w:after="120"/>
        <w:ind w:left="567" w:hanging="227"/>
      </w:pPr>
      <w:r>
        <w:t>b) </w:t>
      </w:r>
      <w:r>
        <w:rPr>
          <w:color w:val="000000"/>
          <w:u w:color="000000"/>
        </w:rPr>
        <w:t>przeprowadzania kontroli w jednostkach organizacyjnych Urzędu, a</w:t>
      </w:r>
      <w:r>
        <w:rPr>
          <w:color w:val="000000"/>
          <w:u w:color="000000"/>
        </w:rPr>
        <w:t xml:space="preserve"> także w jednostkach organizacyjnych miasta uwzględniając głównie wydatkowanie środków publicznych - zgodnie z planem kontroli,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przeprowadzania kontroli pozaplanowych wynikających z doraźnych poleceń Prezydenta,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właściwego dokumentowania wyników kont</w:t>
      </w:r>
      <w:r>
        <w:rPr>
          <w:color w:val="000000"/>
          <w:u w:color="000000"/>
        </w:rPr>
        <w:t>roli,</w:t>
      </w:r>
    </w:p>
    <w:p w:rsidR="009B66B4" w:rsidRDefault="00D27E5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inicjowania rozwiązań zapewniających usunięcie stwierdzonych nieprawidłowości i zapobiegających ich wystąpieniu w przyszłości.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rPr>
          <w:b/>
          <w:color w:val="000000"/>
          <w:u w:color="000000"/>
        </w:rPr>
        <w:t>Do zadań Referatu Zamówień Publicznych należą sprawy: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opiniowania zamówień publicznych udzielanych przez Urząd;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przygotowywania i przeprowadzenia postępowań o udzielenie zamówień publicznych w ramach obowiązujących przepisów prawa, w tym także przepisów wewnętrznych;</w:t>
      </w:r>
    </w:p>
    <w:p w:rsidR="009B66B4" w:rsidRDefault="00D27E57">
      <w:pPr>
        <w:spacing w:before="120" w:after="120"/>
        <w:ind w:left="340" w:hanging="227"/>
      </w:pPr>
      <w:r>
        <w:t>3) </w:t>
      </w:r>
      <w:r>
        <w:rPr>
          <w:color w:val="000000"/>
          <w:u w:color="000000"/>
        </w:rPr>
        <w:t>opracowywania projektów wewnętrznych aktów normatywnych, wzorów dokumentacji oraz wzorców pos</w:t>
      </w:r>
      <w:r>
        <w:rPr>
          <w:color w:val="000000"/>
          <w:u w:color="000000"/>
        </w:rPr>
        <w:t>tępowania w sprawach zamówień publicznych;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prowadzenia ewidencji udzielanych przez Urząd zamówień publicznych;</w:t>
      </w:r>
    </w:p>
    <w:p w:rsidR="009B66B4" w:rsidRDefault="00D27E57">
      <w:pPr>
        <w:spacing w:before="120" w:after="120"/>
        <w:ind w:left="340" w:hanging="227"/>
      </w:pPr>
      <w:r>
        <w:t>5) </w:t>
      </w:r>
      <w:r>
        <w:rPr>
          <w:color w:val="000000"/>
          <w:u w:color="000000"/>
        </w:rPr>
        <w:t>przeprowadzania analiz i opracowywania sprawozdań w sprawach zamówień publicznych;</w:t>
      </w:r>
    </w:p>
    <w:p w:rsidR="009B66B4" w:rsidRDefault="00D27E57">
      <w:pPr>
        <w:spacing w:before="120" w:after="120"/>
        <w:ind w:left="340" w:hanging="227"/>
      </w:pPr>
      <w:r>
        <w:t>6) </w:t>
      </w:r>
      <w:r>
        <w:rPr>
          <w:color w:val="000000"/>
          <w:u w:color="000000"/>
        </w:rPr>
        <w:t>archiwizowania i przechowywania dokumentacji postępow</w:t>
      </w:r>
      <w:r>
        <w:rPr>
          <w:color w:val="000000"/>
          <w:u w:color="000000"/>
        </w:rPr>
        <w:t>ań o udzielenie zamówień publicznych.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b/>
          <w:color w:val="000000"/>
          <w:u w:color="000000"/>
        </w:rPr>
        <w:t>Do zadań Radcy Prawnego należy:</w:t>
      </w:r>
    </w:p>
    <w:p w:rsidR="009B66B4" w:rsidRDefault="00D27E57">
      <w:pPr>
        <w:spacing w:before="120" w:after="120"/>
        <w:ind w:left="340" w:hanging="227"/>
      </w:pPr>
      <w:r>
        <w:t>1) </w:t>
      </w:r>
      <w:r>
        <w:rPr>
          <w:color w:val="000000"/>
          <w:u w:color="000000"/>
        </w:rPr>
        <w:t>sporządzanie opinii prawnych oraz udzielanie porad i konsultacji prawnych w zakresie</w:t>
      </w:r>
      <w:r>
        <w:rPr>
          <w:color w:val="000000"/>
          <w:u w:color="000000"/>
        </w:rPr>
        <w:br/>
        <w:t>obowiązujących przepisów prawnych;</w:t>
      </w:r>
    </w:p>
    <w:p w:rsidR="009B66B4" w:rsidRDefault="00D27E57">
      <w:pPr>
        <w:spacing w:before="120" w:after="120"/>
        <w:ind w:left="340" w:hanging="227"/>
      </w:pPr>
      <w:r>
        <w:t>2) </w:t>
      </w:r>
      <w:r>
        <w:rPr>
          <w:color w:val="000000"/>
          <w:u w:color="000000"/>
        </w:rPr>
        <w:t xml:space="preserve">udział w opracowywaniu i opiniowanie pod względem </w:t>
      </w:r>
      <w:r>
        <w:rPr>
          <w:color w:val="000000"/>
          <w:u w:color="000000"/>
        </w:rPr>
        <w:t>prawnym projektów aktów</w:t>
      </w:r>
      <w:r>
        <w:rPr>
          <w:color w:val="000000"/>
          <w:u w:color="000000"/>
        </w:rPr>
        <w:br/>
        <w:t>prawnych organów miasta;</w:t>
      </w:r>
    </w:p>
    <w:p w:rsidR="009B66B4" w:rsidRDefault="00D27E57">
      <w:pPr>
        <w:spacing w:before="120" w:after="120"/>
        <w:ind w:left="340" w:hanging="227"/>
      </w:pPr>
      <w:r>
        <w:lastRenderedPageBreak/>
        <w:t>3) </w:t>
      </w:r>
      <w:r>
        <w:rPr>
          <w:color w:val="000000"/>
          <w:u w:color="000000"/>
        </w:rPr>
        <w:t>uzgadnianie oraz opiniowanie pod względem formalno-prawnym projektów upoważnień, pełnomocnictw, umów, porozumień, statutów i regulaminów;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obsługa prawna sesji oraz komisji Rady;</w:t>
      </w:r>
    </w:p>
    <w:p w:rsidR="009B66B4" w:rsidRDefault="00D27E57">
      <w:pPr>
        <w:spacing w:before="120" w:after="120"/>
        <w:ind w:left="340" w:hanging="227"/>
      </w:pPr>
      <w:r>
        <w:t>5) </w:t>
      </w:r>
      <w:r>
        <w:rPr>
          <w:color w:val="000000"/>
          <w:u w:color="000000"/>
        </w:rPr>
        <w:t>uczestnictwo w przet</w:t>
      </w:r>
      <w:r>
        <w:rPr>
          <w:color w:val="000000"/>
          <w:u w:color="000000"/>
        </w:rPr>
        <w:t>argach i rokowaniach oraz negocjowaniu umów;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koordynowanie obsługi prawnej Urzędu.</w:t>
      </w:r>
    </w:p>
    <w:p w:rsidR="009B66B4" w:rsidRDefault="00D27E57">
      <w:pPr>
        <w:keepLines/>
        <w:spacing w:before="240" w:after="120"/>
        <w:ind w:left="453"/>
        <w:jc w:val="left"/>
        <w:rPr>
          <w:b/>
          <w:bCs/>
        </w:rPr>
      </w:pPr>
      <w:r>
        <w:rPr>
          <w:b/>
          <w:bCs/>
          <w:u w:color="000000"/>
        </w:rPr>
        <w:t>§</w:t>
      </w:r>
      <w:r>
        <w:rPr>
          <w:b/>
          <w:bCs/>
        </w:rPr>
        <w:t> 34a.</w:t>
      </w:r>
      <w:r>
        <w:rPr>
          <w:rStyle w:val="Zakotwiczenieprzypisudolnego"/>
          <w:b/>
          <w:bCs/>
        </w:rPr>
        <w:footnoteReference w:id="33"/>
      </w:r>
      <w:r>
        <w:rPr>
          <w:b/>
          <w:bCs/>
        </w:rPr>
        <w:t> Do zadań stanowiska ds. nadzoru właścicielskiego nad spółkami należy:</w:t>
      </w:r>
    </w:p>
    <w:p w:rsidR="009B66B4" w:rsidRDefault="00D27E57">
      <w:pPr>
        <w:spacing w:before="120" w:after="120"/>
        <w:ind w:left="113"/>
        <w:rPr>
          <w:color w:val="000000"/>
          <w:u w:color="000000"/>
        </w:rPr>
      </w:pPr>
      <w:r>
        <w:t xml:space="preserve">1) realizacja zadań zapewniających właściwe pełnienie przez Prezydenta nadzoru </w:t>
      </w:r>
      <w:r>
        <w:t>właścicielskiego    nad spółkami komunalnymi oraz nadzoru nad Samodzielnym  Publicznym Zakładem Opieki Zdrowotnej;</w:t>
      </w:r>
    </w:p>
    <w:p w:rsidR="009B66B4" w:rsidRDefault="00D27E57">
      <w:pPr>
        <w:spacing w:before="120" w:after="120"/>
        <w:ind w:left="113"/>
        <w:rPr>
          <w:color w:val="000000"/>
          <w:u w:color="000000"/>
        </w:rPr>
      </w:pPr>
      <w:r>
        <w:t>2) opracowywanie projektów aktów prawnych organów gminy związanych z działalnością spółek;</w:t>
      </w:r>
    </w:p>
    <w:p w:rsidR="009B66B4" w:rsidRDefault="00D27E57">
      <w:pPr>
        <w:spacing w:before="120" w:after="120"/>
        <w:ind w:left="113"/>
        <w:rPr>
          <w:color w:val="000000"/>
          <w:u w:color="000000"/>
        </w:rPr>
      </w:pPr>
      <w:r>
        <w:t xml:space="preserve">3) przygotowywanie i aktualizowanie zasad nadzoru </w:t>
      </w:r>
      <w:r>
        <w:t>właścicielskiego sprawowanego przez Prezydenta nad spółkami z udziałem Gminy Racibórz oraz monitorowanie ich realizacji;</w:t>
      </w:r>
    </w:p>
    <w:p w:rsidR="009B66B4" w:rsidRDefault="00D27E57">
      <w:pPr>
        <w:spacing w:before="120" w:after="120"/>
        <w:ind w:left="113"/>
        <w:rPr>
          <w:color w:val="000000"/>
          <w:u w:color="000000"/>
        </w:rPr>
      </w:pPr>
      <w:r>
        <w:t>4) współdziałanie z jednostkami organizacyjnymi Urzędu w celu zapewnienia właściwego monitoringu działalności spółek;</w:t>
      </w:r>
    </w:p>
    <w:p w:rsidR="009B66B4" w:rsidRDefault="00D27E57">
      <w:pPr>
        <w:spacing w:before="120" w:after="120"/>
        <w:ind w:left="113"/>
        <w:rPr>
          <w:color w:val="000000"/>
          <w:u w:color="000000"/>
        </w:rPr>
      </w:pPr>
      <w:r>
        <w:t>5) prowadzenie po</w:t>
      </w:r>
      <w:r>
        <w:t>stępowań zmierzających do utworzenia, przekształcenia bądź likwidacji spółek;</w:t>
      </w:r>
    </w:p>
    <w:p w:rsidR="009B66B4" w:rsidRDefault="00D27E57">
      <w:pPr>
        <w:spacing w:before="120" w:after="120"/>
        <w:ind w:left="113"/>
        <w:rPr>
          <w:color w:val="000000"/>
          <w:u w:color="000000"/>
        </w:rPr>
      </w:pPr>
      <w:r>
        <w:t>6) gromadzenie i przechowywanie dokumentacji dotyczącej spółek oraz przygotowywanie korespondencji związanej z pełnieniem przez Prezydenta nadzoru właścicielskiego;</w:t>
      </w:r>
    </w:p>
    <w:p w:rsidR="009B66B4" w:rsidRDefault="00D27E57">
      <w:pPr>
        <w:spacing w:before="120" w:after="120"/>
        <w:ind w:left="113" w:right="57"/>
        <w:rPr>
          <w:color w:val="000000"/>
          <w:u w:color="000000"/>
        </w:rPr>
      </w:pPr>
      <w:r>
        <w:t>7) prowadzeni</w:t>
      </w:r>
      <w:r>
        <w:t>e i administrowanie zasobem danych osobowych członków rad nadzorczych oraz prowadzenie bazy kandydatów na członków rad nadzorczych spółek;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8) podejmowanie działań - wspólnie ze stanowiskiem Radcy Prawnego - zapewniających właściwą rejestrację całości kores</w:t>
      </w:r>
      <w:r>
        <w:t>pondencji kancelarii zewnętrznej świadczącej pomoc prawną w Urzędzie.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b/>
          <w:color w:val="000000"/>
          <w:u w:color="000000"/>
        </w:rPr>
        <w:t xml:space="preserve">Do zadań Inspektora Ochrony Danych należy: 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informowanie administratora oraz pracowników, którzy przetwarzają dane osobowe,                   o obowiązkach spoczywających na nic</w:t>
      </w:r>
      <w:r>
        <w:rPr>
          <w:color w:val="000000"/>
          <w:u w:color="000000"/>
        </w:rPr>
        <w:t>h na mocy przepisów o ochronie danych i doradzanie im w tej sprawie;</w:t>
      </w:r>
    </w:p>
    <w:p w:rsidR="009B66B4" w:rsidRDefault="00D27E57">
      <w:pPr>
        <w:spacing w:before="120" w:after="120"/>
        <w:ind w:left="340" w:hanging="227"/>
      </w:pPr>
      <w:r>
        <w:t>2) </w:t>
      </w:r>
      <w:r>
        <w:rPr>
          <w:color w:val="000000"/>
          <w:u w:color="000000"/>
        </w:rPr>
        <w:t>monitorowanie przestrzegania przepisów o ochronie danych oraz polityk administratora             w dziedzinie ochrony danych osobowych, w tym podział obowiązków, działania zwiększające</w:t>
      </w:r>
      <w:r>
        <w:rPr>
          <w:color w:val="000000"/>
          <w:u w:color="000000"/>
        </w:rPr>
        <w:t xml:space="preserve"> świadomość, szkolenia personelu uczestniczącego w operacjach przetwarzania oraz powiązane  z tym audyty;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udzielanie na żądanie zaleceń co do oceny skutków dla ochrony danych oraz monitorowanie jej wykonania;</w:t>
      </w:r>
    </w:p>
    <w:p w:rsidR="009B66B4" w:rsidRDefault="00D27E57">
      <w:pPr>
        <w:spacing w:before="120" w:after="120"/>
        <w:ind w:left="340" w:hanging="227"/>
      </w:pPr>
      <w:r>
        <w:t>4) </w:t>
      </w:r>
      <w:r>
        <w:rPr>
          <w:color w:val="000000"/>
          <w:u w:color="000000"/>
        </w:rPr>
        <w:t>współpraca z organem nadzorczym;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pełni</w:t>
      </w:r>
      <w:r>
        <w:rPr>
          <w:color w:val="000000"/>
          <w:u w:color="000000"/>
        </w:rPr>
        <w:t>enie funkcji punktu kontaktowego dla organu nadzorczego w kwestiach związanych            z przetwarzaniem danych;</w:t>
      </w:r>
    </w:p>
    <w:p w:rsidR="009B66B4" w:rsidRDefault="00D27E57">
      <w:pPr>
        <w:spacing w:before="120" w:after="120"/>
        <w:ind w:left="340" w:hanging="227"/>
      </w:pPr>
      <w:r>
        <w:t>6) </w:t>
      </w:r>
      <w:r>
        <w:rPr>
          <w:color w:val="000000"/>
          <w:u w:color="000000"/>
        </w:rPr>
        <w:t>pełnienie roli punktu kontaktowego dla osób, których dane dotyczą, we wszystkich sprawach</w:t>
      </w:r>
      <w:r>
        <w:rPr>
          <w:color w:val="000000"/>
          <w:u w:color="000000"/>
        </w:rPr>
        <w:br/>
        <w:t>związanych z przetwarzaniem ich danych osobowych</w:t>
      </w:r>
      <w:r>
        <w:rPr>
          <w:color w:val="000000"/>
          <w:u w:color="000000"/>
        </w:rPr>
        <w:t xml:space="preserve"> oraz z wykonywaniem praw im</w:t>
      </w:r>
      <w:r>
        <w:rPr>
          <w:color w:val="000000"/>
          <w:u w:color="000000"/>
        </w:rPr>
        <w:br/>
        <w:t>przysługujących na mocy obowiązujących przepisów;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prowadzenie rejestru czynności oraz rejestru kategorii czynności. 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rPr>
          <w:b/>
          <w:bCs/>
          <w:u w:color="000000"/>
        </w:rPr>
        <w:t xml:space="preserve">    §</w:t>
      </w:r>
      <w:r>
        <w:rPr>
          <w:b/>
          <w:bCs/>
        </w:rPr>
        <w:t> 35a.</w:t>
      </w:r>
      <w:r>
        <w:rPr>
          <w:rStyle w:val="Zakotwiczenieprzypisudolnego"/>
          <w:b/>
          <w:bCs/>
        </w:rPr>
        <w:footnoteReference w:id="34"/>
      </w:r>
      <w:r>
        <w:rPr>
          <w:b/>
          <w:bCs/>
        </w:rPr>
        <w:t> Do zadań stanowiska ds. architektury i przestrzeni miasta należy: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lastRenderedPageBreak/>
        <w:t xml:space="preserve">  1) opracowywanie na </w:t>
      </w:r>
      <w:r>
        <w:t>potrzeby inwestycyjne koncepcji funkcjonalno-przestrzennych dla dróg,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terenów zieleni oraz inwestycji kubaturowych,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2) współpraca z jednostkami organizacyjnymi Urzędu zlecającymi sporządzenie projektów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dotyczących inwestycji miejskich m.in. w</w:t>
      </w:r>
      <w:r>
        <w:t> zakresie uwarunkowań architektonicznych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niezbędnych do uwzględnienia na etapie przygotowywania specyfikacji istotnych warunków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zamówienia, udział w opiniowaniu rozwiązań przedkładanych przez wykonawcę,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3) opiniowanie koncepcji i opracowań ur</w:t>
      </w:r>
      <w:r>
        <w:t>banistycznych i architektonicznych przedkładanych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Prezydentowi, dotyczących zamierzeń inwestycyjnych o istotnym znaczeniu dla miasta,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4) prowadzenie spraw w zakresie sytuowania reklam i małej architektury,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5) prowadzenie spraw związanych z estety</w:t>
      </w:r>
      <w:r>
        <w:t>ką miasta,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6) podejmowanie działań służących dostępności przestrzeni publicznej dla osób ze szczególnymi potrzebami.</w:t>
      </w:r>
    </w:p>
    <w:p w:rsidR="009B66B4" w:rsidRDefault="009B66B4">
      <w:pPr>
        <w:pStyle w:val="Tekstpodstawowy"/>
        <w:rPr>
          <w:color w:val="000000"/>
          <w:u w:color="000000"/>
        </w:rPr>
      </w:pPr>
    </w:p>
    <w:p w:rsidR="009B66B4" w:rsidRDefault="00D27E57">
      <w:pPr>
        <w:pStyle w:val="Tekstpodstawowy"/>
        <w:rPr>
          <w:color w:val="000000"/>
          <w:u w:color="000000"/>
        </w:rPr>
      </w:pPr>
      <w:r>
        <w:t xml:space="preserve">   </w:t>
      </w:r>
      <w:r>
        <w:rPr>
          <w:b/>
          <w:bCs/>
        </w:rPr>
        <w:t xml:space="preserve"> § 35b.</w:t>
      </w:r>
      <w:r>
        <w:rPr>
          <w:rStyle w:val="Zakotwiczenieprzypisudolnego"/>
          <w:b/>
          <w:bCs/>
        </w:rPr>
        <w:footnoteReference w:id="35"/>
      </w:r>
      <w:r>
        <w:rPr>
          <w:b/>
          <w:bCs/>
        </w:rPr>
        <w:t> Do zadań stanowiska ds. ochrony zabytków - Miejskiego Konserwatora Zabytków należy: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1) realizacja zadań z zakresu ochrony </w:t>
      </w:r>
      <w:r>
        <w:t xml:space="preserve">zabytków objętych porozumieniem zawartym z Wojewodą  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Śląskim,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2) realizacja zadań spoczywających na gminie w zakresie dotyczącym ochrony zabytków i opieki 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nad zabytkami.</w:t>
      </w:r>
    </w:p>
    <w:p w:rsidR="009B66B4" w:rsidRDefault="00D27E57">
      <w:pPr>
        <w:keepLines/>
        <w:spacing w:before="240" w:after="120"/>
        <w:jc w:val="left"/>
        <w:rPr>
          <w:color w:val="000000"/>
          <w:u w:color="000000"/>
        </w:rPr>
      </w:pPr>
      <w:r>
        <w:rPr>
          <w:b/>
          <w:bCs/>
        </w:rPr>
        <w:t xml:space="preserve">    § 35c.</w:t>
      </w:r>
      <w:r>
        <w:rPr>
          <w:rStyle w:val="Zakotwiczenieprzypisudolnego"/>
          <w:b/>
          <w:bCs/>
        </w:rPr>
        <w:footnoteReference w:id="36"/>
      </w:r>
      <w:r>
        <w:rPr>
          <w:b/>
          <w:bCs/>
        </w:rPr>
        <w:t> Do zadań Wydział Promocji, Kultury, Turystyki i Sportu nal</w:t>
      </w:r>
      <w:r>
        <w:rPr>
          <w:b/>
          <w:bCs/>
        </w:rPr>
        <w:t>eżą sprawy: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1) w zakresie kultury i sztuki: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a) inicjowanie i koordynowanie działalności kulturalnej na terenie miasta,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b) współdziałanie z miejskimi instytucjami kultury w celu koordynacji ich działań,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c) prowadzenie rejestru raciborski</w:t>
      </w:r>
      <w:r>
        <w:t>ch instytucji kultury,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d) przyjmowanie zawiadomień dotyczących organizacji na terenie gminy imprez artystycznych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   i rozrywkowych,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e) wydawanie zezwoleń na organizację imprez masowych o charakterze artystyczno-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    rozrywkowym,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f) współdziałanie z miejscowymi stowarzyszeniami i towarzystwami prowadzącymi działalność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    w zakresie kultury,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2) w zakresie sportu i turystyki: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a) tworzenie warunków, w tym organizacyjnych dla rozwoju sportu na terenie miasta,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</w:t>
      </w:r>
      <w:r>
        <w:t xml:space="preserve">    b) koordynowanie imprez sportowych organizowanych przez miasto oraz inicjowanie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     i koordynowanie działań dotyczących upowszechniania sportu na terenie miasta,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</w:t>
      </w:r>
      <w:r>
        <w:t xml:space="preserve">c) współdziałanie z miejscowymi klubami sportowymi i stowarzyszeniami prowadzącymi 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     działalność w zakresie sportu,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d) wydawanie zezwoleń na organizację imprez masowych o charakterze sportowym,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e) współpraca i ocena działalności Ośr</w:t>
      </w:r>
      <w:r>
        <w:t>odka Sportu i Rekreacji,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f) prowadzenie ewidencji pól biwakowych i innych obiektów, w których świadczone są usługi 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lastRenderedPageBreak/>
        <w:t xml:space="preserve">           hotelarskie,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g) prowadzenie i aktualizacja ewidencji kąpielisk oraz miejsc okazjonalnie wykorzystywanych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    </w:t>
      </w:r>
      <w:r>
        <w:t xml:space="preserve"> do kąpieli zlokalizowanych na terenie miasta,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h) współpraca z Unią Racibórz Sp. z o.o. w zakresie zadań własnych gminy realizowanych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        przez Wydział,</w:t>
      </w:r>
    </w:p>
    <w:p w:rsidR="009B66B4" w:rsidRDefault="00D27E57">
      <w:pPr>
        <w:spacing w:before="57" w:after="57"/>
        <w:jc w:val="left"/>
        <w:rPr>
          <w:color w:val="000000"/>
          <w:u w:color="000000"/>
        </w:rPr>
      </w:pPr>
      <w:r>
        <w:t xml:space="preserve">   3) w zakresie promocji: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a) podejmowanie działań kreujących pozytywny wizerunek </w:t>
      </w:r>
      <w:r>
        <w:t>miasta w kraju i za granicą,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b) ochrona znaków miasta i nadzór nad ich używaniem,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c) organizowanie i prowadzenie kontaktów zagranicznych miasta,</w:t>
      </w:r>
    </w:p>
    <w:p w:rsidR="009B66B4" w:rsidRDefault="00D27E57">
      <w:pPr>
        <w:keepLines/>
        <w:spacing w:before="57" w:after="57"/>
        <w:jc w:val="left"/>
        <w:rPr>
          <w:color w:val="000000"/>
          <w:u w:color="000000"/>
        </w:rPr>
      </w:pPr>
      <w:r>
        <w:t xml:space="preserve">       d) prowadzenie serwisu internetowego miasta,</w:t>
      </w:r>
    </w:p>
    <w:p w:rsidR="009B66B4" w:rsidRDefault="00D27E57">
      <w:pPr>
        <w:pStyle w:val="FootnoteText"/>
        <w:spacing w:before="57" w:after="57"/>
        <w:ind w:firstLine="0"/>
        <w:jc w:val="left"/>
        <w:rPr>
          <w:color w:val="000000"/>
          <w:sz w:val="24"/>
          <w:u w:color="000000"/>
        </w:rPr>
      </w:pPr>
      <w:r>
        <w:rPr>
          <w:sz w:val="24"/>
          <w:szCs w:val="24"/>
        </w:rPr>
        <w:t xml:space="preserve">       e) realizacja zadań dotyczących udziel</w:t>
      </w:r>
      <w:r>
        <w:rPr>
          <w:sz w:val="24"/>
          <w:szCs w:val="24"/>
        </w:rPr>
        <w:t>ania patronatów Prezydenta Miasta.</w:t>
      </w:r>
      <w:r>
        <w:rPr>
          <w:color w:val="000000"/>
          <w:sz w:val="24"/>
          <w:szCs w:val="24"/>
          <w:u w:color="000000"/>
        </w:rPr>
        <w:t xml:space="preserve">   </w:t>
      </w:r>
    </w:p>
    <w:p w:rsidR="009B66B4" w:rsidRDefault="00D27E57">
      <w:pPr>
        <w:pStyle w:val="FootnoteText"/>
        <w:spacing w:before="120" w:after="120"/>
        <w:ind w:left="340" w:hanging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</w:t>
      </w: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PODPISYWANIA DOKUMENTÓW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Do wyłącznej kompetencji Prezydenta należy podpisywanie następujących dokumentów i korespondencji:</w:t>
      </w:r>
    </w:p>
    <w:p w:rsidR="009B66B4" w:rsidRDefault="00D27E57">
      <w:pPr>
        <w:spacing w:before="120" w:after="120"/>
        <w:ind w:left="340" w:hanging="227"/>
      </w:pPr>
      <w:r>
        <w:t>1) </w:t>
      </w:r>
      <w:r>
        <w:rPr>
          <w:color w:val="000000"/>
          <w:u w:color="000000"/>
        </w:rPr>
        <w:t xml:space="preserve">do naczelnych, centralnych i terenowych organów administracji </w:t>
      </w:r>
      <w:r>
        <w:rPr>
          <w:color w:val="000000"/>
          <w:u w:color="000000"/>
        </w:rPr>
        <w:t>rządowej, a także organów jednostek samorządu terytorialnego w sprawach nie związanych z prowadzonym postępowaniem administracyjnym;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posłów i senatorów;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Przewodniczącego Rady;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 kierujących organami nadzoru oraz organami kontroli nad działa</w:t>
      </w:r>
      <w:r>
        <w:rPr>
          <w:color w:val="000000"/>
          <w:u w:color="000000"/>
        </w:rPr>
        <w:t>lnością jednostek samorządu terytorialnego;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każdorazowo zastrzeżonych przez Prezydenta do jego podpisu;</w:t>
      </w:r>
    </w:p>
    <w:p w:rsidR="009B66B4" w:rsidRDefault="00D27E57">
      <w:pPr>
        <w:spacing w:before="120" w:after="120"/>
        <w:ind w:left="340" w:hanging="227"/>
      </w:pPr>
      <w:r>
        <w:t>6) </w:t>
      </w:r>
      <w:r>
        <w:rPr>
          <w:color w:val="000000"/>
          <w:u w:color="000000"/>
        </w:rPr>
        <w:t>zarządzeń i innych dokumentów w sprawach wynikających ze sprawowania funkcji organu wykonawczego gminy;</w:t>
      </w:r>
    </w:p>
    <w:p w:rsidR="009B66B4" w:rsidRDefault="00D27E57">
      <w:pPr>
        <w:spacing w:before="120" w:after="120"/>
        <w:ind w:left="340" w:hanging="227"/>
      </w:pPr>
      <w:r>
        <w:t>7) </w:t>
      </w:r>
      <w:r>
        <w:rPr>
          <w:color w:val="000000"/>
          <w:u w:color="000000"/>
        </w:rPr>
        <w:t>decyzji i postanowień administracyjnych</w:t>
      </w:r>
      <w:r>
        <w:rPr>
          <w:color w:val="000000"/>
          <w:u w:color="000000"/>
        </w:rPr>
        <w:t xml:space="preserve"> w sprawach, w których nie zostały udzielone upoważnienia;</w:t>
      </w:r>
    </w:p>
    <w:p w:rsidR="009B66B4" w:rsidRDefault="00D27E57">
      <w:pPr>
        <w:spacing w:before="120" w:after="120"/>
        <w:ind w:left="340" w:hanging="227"/>
      </w:pPr>
      <w:r>
        <w:t>8) </w:t>
      </w:r>
      <w:r>
        <w:rPr>
          <w:color w:val="000000"/>
          <w:u w:color="000000"/>
        </w:rPr>
        <w:t>w sprawach odwołań od decyzji i postanowień kierowanych przez strony do organu odwoławczego, z wyjątkiem sytuacji, w których zostały udzielone stosowne upoważnienia;</w:t>
      </w:r>
    </w:p>
    <w:p w:rsidR="009B66B4" w:rsidRDefault="00D27E57">
      <w:pPr>
        <w:spacing w:before="120" w:after="120"/>
        <w:ind w:left="340" w:hanging="227"/>
      </w:pPr>
      <w:r>
        <w:t>9) </w:t>
      </w:r>
      <w:r>
        <w:rPr>
          <w:color w:val="000000"/>
          <w:u w:color="000000"/>
        </w:rPr>
        <w:t>odpowiedzi na wnioski i s</w:t>
      </w:r>
      <w:r>
        <w:rPr>
          <w:color w:val="000000"/>
          <w:u w:color="000000"/>
        </w:rPr>
        <w:t>kargi dotyczące zadań lub działalności Zastępców Prezydenta oraz jednostek organizacyjnych Urzędu bezpośrednio podległych Prezydentowi;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odpowiedzi na petycje;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zaleceń pokontrolnych;</w:t>
      </w:r>
    </w:p>
    <w:p w:rsidR="009B66B4" w:rsidRDefault="00D27E57">
      <w:pPr>
        <w:spacing w:before="120" w:after="120"/>
        <w:ind w:left="340" w:hanging="227"/>
      </w:pPr>
      <w:r>
        <w:t>12) </w:t>
      </w:r>
      <w:r>
        <w:rPr>
          <w:color w:val="000000"/>
          <w:u w:color="000000"/>
        </w:rPr>
        <w:t>zarządzeń i poleceń służbowych wynikających z pełnienia funkcj</w:t>
      </w:r>
      <w:r>
        <w:rPr>
          <w:color w:val="000000"/>
          <w:u w:color="000000"/>
        </w:rPr>
        <w:t>i Kierownika Urzędu;</w:t>
      </w:r>
    </w:p>
    <w:p w:rsidR="009B66B4" w:rsidRDefault="00D27E57">
      <w:pPr>
        <w:spacing w:before="120" w:after="120"/>
        <w:ind w:left="340" w:hanging="227"/>
      </w:pPr>
      <w:r>
        <w:t>13) </w:t>
      </w:r>
      <w:r>
        <w:rPr>
          <w:color w:val="000000"/>
          <w:u w:color="000000"/>
        </w:rPr>
        <w:t>związanych z wykonywaniem funkcji zwierzchnika służbowego w stosunku do pracowników, z wyjątkiem sytuacji, w których udzielone zostały stosowne upoważnienia;</w:t>
      </w:r>
    </w:p>
    <w:p w:rsidR="009B66B4" w:rsidRDefault="00D27E57">
      <w:pPr>
        <w:spacing w:before="120" w:after="120"/>
        <w:ind w:left="340" w:hanging="227"/>
      </w:pPr>
      <w:r>
        <w:t>14) </w:t>
      </w:r>
      <w:r>
        <w:rPr>
          <w:color w:val="000000"/>
          <w:u w:color="000000"/>
        </w:rPr>
        <w:t>pism dotyczących współpracy z zagranicą;</w:t>
      </w:r>
    </w:p>
    <w:p w:rsidR="009B66B4" w:rsidRDefault="00D27E57">
      <w:pPr>
        <w:spacing w:before="120" w:after="120"/>
        <w:ind w:left="340" w:hanging="227"/>
      </w:pPr>
      <w:r>
        <w:t>15) </w:t>
      </w:r>
      <w:r>
        <w:rPr>
          <w:color w:val="000000"/>
          <w:u w:color="000000"/>
        </w:rPr>
        <w:t>pism w sprawach będących</w:t>
      </w:r>
      <w:r>
        <w:rPr>
          <w:color w:val="000000"/>
          <w:u w:color="000000"/>
        </w:rPr>
        <w:t xml:space="preserve"> w wyłącznej kompetencji Prezydenta na podstawie przepisów szczególnych.</w:t>
      </w:r>
    </w:p>
    <w:p w:rsidR="009B66B4" w:rsidRDefault="00D27E57">
      <w:pPr>
        <w:keepLines/>
        <w:spacing w:before="240" w:after="120"/>
        <w:ind w:firstLine="340"/>
      </w:pPr>
      <w:r>
        <w:rPr>
          <w:b/>
        </w:rPr>
        <w:lastRenderedPageBreak/>
        <w:t>§ 37. </w:t>
      </w:r>
      <w:r>
        <w:t>1. </w:t>
      </w:r>
      <w:r>
        <w:rPr>
          <w:color w:val="000000"/>
          <w:u w:color="000000"/>
        </w:rPr>
        <w:t xml:space="preserve">Zastępcy Prezydenta, Sekretarz, Skarbnik, Kierownicy jednostek organizacyjnych Urzędu oraz wyznaczeni pracownicy podpisują dokumenty i korespondencję zgodnie z ustalonym dla </w:t>
      </w:r>
      <w:r>
        <w:rPr>
          <w:color w:val="000000"/>
          <w:u w:color="000000"/>
        </w:rPr>
        <w:t>nich zakresem zadań, uprawnień i odpowiedzialności w ramach upoważnienia udzielonego przez Prezydenta.</w:t>
      </w:r>
    </w:p>
    <w:p w:rsidR="009B66B4" w:rsidRDefault="00D27E57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Uprawnienia do podpisywania dokumentów mogą wynikać również z przepisów szczególnych.</w:t>
      </w:r>
    </w:p>
    <w:p w:rsidR="009B66B4" w:rsidRDefault="00D27E57">
      <w:pPr>
        <w:keepLines/>
        <w:spacing w:before="240" w:after="120"/>
        <w:ind w:firstLine="340"/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Dokumenty przedstawione do podpisu Prezydentowi i Zastę</w:t>
      </w:r>
      <w:r>
        <w:rPr>
          <w:color w:val="000000"/>
          <w:u w:color="000000"/>
        </w:rPr>
        <w:t>pcom Prezydenta powinny być uprzednio parafowane przez Kierownika jednostki organizacyjnej Urzędu oraz pracownika, który dokument opracował.</w:t>
      </w:r>
    </w:p>
    <w:p w:rsidR="009B66B4" w:rsidRDefault="00D27E57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Projekty dokumentów dotyczących operacji gospodarczych i finansowych, a w szczególności czynności mogących pocią</w:t>
      </w:r>
      <w:r>
        <w:rPr>
          <w:color w:val="000000"/>
          <w:u w:color="000000"/>
        </w:rPr>
        <w:t>gnąć za sobą zobowiązania pieniężne, winny uzyskać kontrasygnatę Skarbnika lub osoby przez niego upoważnionej.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Projekty zarządzeń, uchwał oraz dokumentów dotyczących operacji gospodarczych powinny być zaparafowane przez radcę prawnego.</w:t>
      </w:r>
    </w:p>
    <w:p w:rsidR="009B66B4" w:rsidRDefault="00D27E57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 xml:space="preserve">Zasady </w:t>
      </w:r>
      <w:r>
        <w:rPr>
          <w:color w:val="000000"/>
          <w:u w:color="000000"/>
        </w:rPr>
        <w:t>podpisywania dokumentów finansowo-księgowych określa Prezydent w instrukcji dotyczącej obiegu, zatwierdzania i kontroli dokumentów księgowych w Urzędzie.</w:t>
      </w:r>
    </w:p>
    <w:p w:rsidR="009B66B4" w:rsidRDefault="00D27E57">
      <w:pPr>
        <w:keepLines/>
        <w:spacing w:before="120" w:after="120"/>
        <w:ind w:firstLine="340"/>
      </w:pPr>
      <w:r>
        <w:t>5. </w:t>
      </w:r>
      <w:r>
        <w:rPr>
          <w:color w:val="000000"/>
          <w:u w:color="000000"/>
        </w:rPr>
        <w:t>Projekty umów powierzenia przetwarzania danych osobowych, a także projekty uchwał i zarządzeń dotyc</w:t>
      </w:r>
      <w:r>
        <w:rPr>
          <w:color w:val="000000"/>
          <w:u w:color="000000"/>
        </w:rPr>
        <w:t>zące problematyki ochrony danych osobowych powinny być zaparafowane przez Inspektora Ochrony Danych.</w:t>
      </w:r>
    </w:p>
    <w:p w:rsidR="009B66B4" w:rsidRDefault="009B66B4">
      <w:pPr>
        <w:keepNext/>
        <w:keepLines/>
        <w:jc w:val="center"/>
        <w:rPr>
          <w:b/>
        </w:rPr>
      </w:pPr>
    </w:p>
    <w:p w:rsidR="009B66B4" w:rsidRDefault="00D27E57">
      <w:pPr>
        <w:jc w:val="center"/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PRZYJMOWANIA, REJESTROWANIA I ZAŁATWIANIA SKARG, WNIOSKÓW I PETYCJI MIESZKAŃCÓW</w:t>
      </w:r>
    </w:p>
    <w:p w:rsidR="009B66B4" w:rsidRDefault="00D27E57">
      <w:pPr>
        <w:keepLines/>
        <w:spacing w:before="240" w:after="120"/>
        <w:ind w:firstLine="340"/>
      </w:pPr>
      <w:r>
        <w:rPr>
          <w:b/>
        </w:rPr>
        <w:t>§ 39. </w:t>
      </w:r>
      <w:r>
        <w:t>1. </w:t>
      </w:r>
      <w:r>
        <w:rPr>
          <w:color w:val="000000"/>
          <w:u w:color="000000"/>
        </w:rPr>
        <w:t xml:space="preserve">Prezydent i Zastępcy Prezydenta przyjmują </w:t>
      </w:r>
      <w:r>
        <w:rPr>
          <w:color w:val="000000"/>
          <w:u w:color="000000"/>
        </w:rPr>
        <w:t>mieszkańców w sprawie skarg i wniosków w każdy wtorek w godzinach 14.00 - 16.00.</w:t>
      </w:r>
    </w:p>
    <w:p w:rsidR="009B66B4" w:rsidRDefault="00D27E57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Kierownicy jednostek organizacyjnych Urzędu mają obowiązek przyjmowania mieszkańców w sprawie skarg i wniosków codziennie w godzinach przyjęć stron w Urzędzie.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t>1. </w:t>
      </w:r>
      <w:r>
        <w:rPr>
          <w:color w:val="000000"/>
          <w:u w:color="000000"/>
        </w:rPr>
        <w:t>Wsz</w:t>
      </w:r>
      <w:r>
        <w:rPr>
          <w:color w:val="000000"/>
          <w:u w:color="000000"/>
        </w:rPr>
        <w:t>ystkie skargi i wnioski wpływające do Urzędu lub wnoszone ustnie do protokołu w ramach przyjęć mieszkańców podlegają rejestracji w Rejestrze Skarg i Wniosków prowadzonym przez: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Wydział Organizacyjny - w zakresie właściwości ustalonej dla Prezydenta;</w:t>
      </w:r>
    </w:p>
    <w:p w:rsidR="009B66B4" w:rsidRDefault="00D27E57">
      <w:pPr>
        <w:spacing w:before="120" w:after="120"/>
        <w:ind w:left="340" w:hanging="227"/>
      </w:pPr>
      <w:r>
        <w:t>2) </w:t>
      </w:r>
      <w:r>
        <w:rPr>
          <w:color w:val="000000"/>
          <w:u w:color="000000"/>
        </w:rPr>
        <w:t>Biuro Rady Miasta - w zakresie właściwości ustalonej dla Rady.</w:t>
      </w:r>
    </w:p>
    <w:p w:rsidR="009B66B4" w:rsidRDefault="00D27E57">
      <w:pPr>
        <w:keepLines/>
        <w:spacing w:before="120" w:after="120"/>
        <w:ind w:firstLine="340"/>
      </w:pPr>
      <w:r>
        <w:t>2.</w:t>
      </w:r>
      <w:r>
        <w:rPr>
          <w:rStyle w:val="Zakotwiczenieprzypisudolnego"/>
        </w:rPr>
        <w:footnoteReference w:id="37"/>
      </w:r>
      <w:r>
        <w:t> </w:t>
      </w:r>
      <w:r>
        <w:rPr>
          <w:color w:val="000000"/>
          <w:u w:color="000000"/>
        </w:rPr>
        <w:t>Za prawidłowe załatwianie skarg i wniosków w zakresie właściwości ustalonej dla Prezydenta odpowiedzialny jest Naczelnik Wydziału Organizacyjnego, który nadzór i kontrolę w tym zakresie spr</w:t>
      </w:r>
      <w:r>
        <w:rPr>
          <w:color w:val="000000"/>
          <w:u w:color="000000"/>
        </w:rPr>
        <w:t>awuje przy pomocy Wydziału Organizacyjnego.</w:t>
      </w:r>
    </w:p>
    <w:p w:rsidR="009B66B4" w:rsidRDefault="00D27E57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>Skargi i wnioski kierowane do Rady rozpatrywane są przez Radę zgodnie z jej właściwością.</w:t>
      </w:r>
    </w:p>
    <w:p w:rsidR="009B66B4" w:rsidRDefault="00D27E57">
      <w:pPr>
        <w:keepLines/>
        <w:spacing w:before="240" w:after="120"/>
        <w:ind w:firstLine="340"/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Na Kierownikach jednostek organizacyjnych Urzędu spoczywa obowiązek przekazania do Wydziału Organizacyjnego - </w:t>
      </w:r>
      <w:r>
        <w:rPr>
          <w:color w:val="000000"/>
          <w:u w:color="000000"/>
        </w:rPr>
        <w:t>celem rejestracji - skarg i wniosków, które wpłynęły bezpośrednio do jednostki organizacyjnej Urzędu.</w:t>
      </w:r>
    </w:p>
    <w:p w:rsidR="009B66B4" w:rsidRDefault="00D27E57">
      <w:pPr>
        <w:keepLines/>
        <w:spacing w:before="120" w:after="120"/>
        <w:ind w:firstLine="340"/>
      </w:pPr>
      <w:r>
        <w:t>2.</w:t>
      </w:r>
      <w:r>
        <w:rPr>
          <w:rStyle w:val="Zakotwiczenieprzypisudolnego"/>
        </w:rPr>
        <w:footnoteReference w:id="38"/>
      </w:r>
      <w:r>
        <w:t> </w:t>
      </w:r>
      <w:r>
        <w:rPr>
          <w:color w:val="000000"/>
          <w:u w:color="000000"/>
        </w:rPr>
        <w:t>W przypadku skarg i wniosków kierowanych do Prezydenta termin załatwienia skargi i wniosku oraz odpowiedzialnych za rozpatrzenie i załatwienie określa</w:t>
      </w:r>
      <w:r>
        <w:rPr>
          <w:color w:val="000000"/>
          <w:u w:color="000000"/>
        </w:rPr>
        <w:t xml:space="preserve"> Naczelnik Wydziału Organizacyjnego.</w:t>
      </w:r>
    </w:p>
    <w:p w:rsidR="009B66B4" w:rsidRDefault="00D27E57">
      <w:pPr>
        <w:keepLines/>
        <w:spacing w:before="120" w:after="120"/>
        <w:ind w:firstLine="340"/>
      </w:pPr>
      <w:r>
        <w:lastRenderedPageBreak/>
        <w:t>3. </w:t>
      </w:r>
      <w:r>
        <w:rPr>
          <w:color w:val="000000"/>
          <w:u w:color="000000"/>
        </w:rPr>
        <w:t>Skargi i wnioski powinny być załatwione bez zbędnej zwłoki, nie później jednak niż w ciągu miesiąca.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Skarga nie może być przekazana do załatwienia osobie zainteresowanej lub w taki sposób związanej ze sprawą, że p</w:t>
      </w:r>
      <w:r>
        <w:rPr>
          <w:color w:val="000000"/>
          <w:u w:color="000000"/>
        </w:rPr>
        <w:t>rzy jej wyjaśnieniu mogłaby powstać wątpliwość co do bezstronności osoby prowadzącej postępowanie skargowe.</w:t>
      </w:r>
    </w:p>
    <w:p w:rsidR="009B66B4" w:rsidRDefault="00D27E57">
      <w:pPr>
        <w:keepLines/>
        <w:spacing w:before="120" w:after="120"/>
        <w:ind w:firstLine="340"/>
      </w:pPr>
      <w:r>
        <w:t>5.</w:t>
      </w:r>
      <w:r>
        <w:rPr>
          <w:rStyle w:val="Zakotwiczenieprzypisudolnego"/>
        </w:rPr>
        <w:footnoteReference w:id="39"/>
      </w:r>
      <w:r>
        <w:t> </w:t>
      </w:r>
      <w:r>
        <w:rPr>
          <w:color w:val="000000"/>
          <w:u w:color="000000"/>
        </w:rPr>
        <w:t xml:space="preserve">W przypadku, gdy skarga lub wniosek dotyczy kilku jednostek organizacyjnych Urzędu </w:t>
      </w:r>
      <w:r>
        <w:rPr>
          <w:color w:val="000000"/>
          <w:u w:color="000000"/>
        </w:rPr>
        <w:t xml:space="preserve">Naczelnik Wydziału Organizacyjnego </w:t>
      </w:r>
      <w:r>
        <w:rPr>
          <w:color w:val="000000"/>
          <w:u w:color="000000"/>
        </w:rPr>
        <w:t xml:space="preserve">ustali wiodącą jednostkę </w:t>
      </w:r>
      <w:r>
        <w:rPr>
          <w:color w:val="000000"/>
          <w:u w:color="000000"/>
        </w:rPr>
        <w:t>organizacyjną Urzędu odpowiedzialną za załatwienie skargi lub wniosku i terminowe przygotowanie odpowiedzi.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rozpatrzenie skargi na: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Kierownika jednostki organizacyjnej Urzędu - odpowiedzialny jest Wydział Organizacyjny;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pracownika - odpowiedzia</w:t>
      </w:r>
      <w:r>
        <w:rPr>
          <w:color w:val="000000"/>
          <w:u w:color="000000"/>
        </w:rPr>
        <w:t>lny jest Kierownik jednostki organizacyjnej Urzędu, w której pracownik jest zatrudniony.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7.</w:t>
      </w:r>
      <w:r>
        <w:rPr>
          <w:rStyle w:val="Zakotwiczenieprzypisudolnego"/>
        </w:rPr>
        <w:footnoteReference w:id="40"/>
      </w:r>
      <w:r>
        <w:t> </w:t>
      </w:r>
      <w:r>
        <w:rPr>
          <w:color w:val="000000"/>
          <w:u w:color="000000"/>
        </w:rPr>
        <w:t>Jednostka organizacyjna Urzędu załatwiająca skargę lub wniosek przedstawia Naczelnikowi Wydziału Organizacyjnego do zaakceptowania propozycję odpowiedzi wraz z cał</w:t>
      </w:r>
      <w:r>
        <w:rPr>
          <w:color w:val="000000"/>
          <w:u w:color="000000"/>
        </w:rPr>
        <w:t>ością akt dotyczących przeprowadzonego postępowania.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Odpowiedź na skargę lub wniosek podpisuje - zgodnie z podziałem kompetencji - Prezydent lub Zastępca Prezydenta sprawujący bezpośredni nadzór nad daną jednostką organizacyjną Urzędu.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Wszystki</w:t>
      </w:r>
      <w:r>
        <w:rPr>
          <w:color w:val="000000"/>
          <w:u w:color="000000"/>
        </w:rPr>
        <w:t>e petycje wpływające do Urzędu podlegają rejestracji w Rejestrze Petycji prowadzonym przez: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Wydział Organizacyjny - w zakresie właściwości ustalonej dla Prezydenta;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Biuro Rady Miasta - w zakresie właściwości ustalonej dla Rady.</w:t>
      </w:r>
    </w:p>
    <w:p w:rsidR="009B66B4" w:rsidRDefault="00D27E57">
      <w:pPr>
        <w:keepLines/>
        <w:spacing w:before="120" w:after="120"/>
        <w:ind w:firstLine="340"/>
      </w:pPr>
      <w:r>
        <w:t>2.</w:t>
      </w:r>
      <w:r>
        <w:rPr>
          <w:rStyle w:val="Zakotwiczenieprzypisudolnego"/>
        </w:rPr>
        <w:footnoteReference w:id="41"/>
      </w:r>
      <w:r>
        <w:t> </w:t>
      </w:r>
      <w:r>
        <w:rPr>
          <w:color w:val="000000"/>
          <w:u w:color="000000"/>
        </w:rPr>
        <w:t xml:space="preserve">Za prawidłowe </w:t>
      </w:r>
      <w:r>
        <w:rPr>
          <w:color w:val="000000"/>
          <w:u w:color="000000"/>
        </w:rPr>
        <w:t>załatwianie petycji w zakresie właściwości ustalonej dla Prezydenta odpowiedzialny jest Naczelnik Wydziału Organizacyjnego, który nadzór i kontrolę w tym zakresie sprawuje przy pomocy Wydziału Organizacyjnego.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Kierownikach jednostek organizacyjnych U</w:t>
      </w:r>
      <w:r>
        <w:rPr>
          <w:color w:val="000000"/>
          <w:u w:color="000000"/>
        </w:rPr>
        <w:t>rzędu spoczywa obowiązek przekazania do Wydziału Organizacyjnego - celem rejestracji - petycji, które wpłynęły bezpośrednio do jednostki organizacyjnej Urzędu.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rPr>
          <w:rStyle w:val="Zakotwiczenieprzypisudolnego"/>
        </w:rPr>
        <w:footnoteReference w:id="42"/>
      </w:r>
      <w:r>
        <w:t> </w:t>
      </w:r>
      <w:r>
        <w:rPr>
          <w:color w:val="000000"/>
          <w:u w:color="000000"/>
        </w:rPr>
        <w:t>W przypadku petycji kierowanych do Prezydenta termin załatwienia petycji oraz odpowiedzialny</w:t>
      </w:r>
      <w:r>
        <w:rPr>
          <w:color w:val="000000"/>
          <w:u w:color="000000"/>
        </w:rPr>
        <w:t>ch za rozpatrzenie określa Naczelnik Wydziału Organizacyjnego.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Petycje powinny być rozpatrzone bez zbędnej zwłoki, nie później niż w terminie</w:t>
      </w:r>
      <w:r>
        <w:rPr>
          <w:color w:val="000000"/>
          <w:u w:color="000000"/>
        </w:rPr>
        <w:br/>
        <w:t>3 miesięcy od dnia ich złożenia.</w:t>
      </w:r>
    </w:p>
    <w:p w:rsidR="009B66B4" w:rsidRDefault="00D27E57">
      <w:pPr>
        <w:keepLines/>
        <w:spacing w:before="120" w:after="120"/>
        <w:ind w:firstLine="340"/>
      </w:pPr>
      <w:r>
        <w:t>6.</w:t>
      </w:r>
      <w:r>
        <w:rPr>
          <w:rStyle w:val="Zakotwiczenieprzypisudolnego"/>
        </w:rPr>
        <w:footnoteReference w:id="43"/>
      </w:r>
      <w:r>
        <w:t> </w:t>
      </w:r>
      <w:r>
        <w:rPr>
          <w:color w:val="000000"/>
          <w:u w:color="000000"/>
        </w:rPr>
        <w:t>Jeżeli petycja dotyczy kilku jednostek organizacyjnych Urzędu, Naczelnik W</w:t>
      </w:r>
      <w:r>
        <w:rPr>
          <w:color w:val="000000"/>
          <w:u w:color="000000"/>
        </w:rPr>
        <w:t>ydziału Organizacyjnego ustali wiodącą jednostkę organizacyjną Urzędu odpowiedzialną za załatwienie petycji i terminowe przygotowanie odpowiedzi.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Odpowiedzialnym za zamieszczanie oraz aktualizowanie na stronie internetowej informacji o petycjach jest: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Wydział Organizacyjny - w zakresie właściwości ustalonej dla Prezydenta;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Biuro Rady Miasta - w zakresie właściwości ustalonej dla Rady.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</w:t>
      </w:r>
      <w:r>
        <w:rPr>
          <w:rStyle w:val="Zakotwiczenieprzypisudolnego"/>
        </w:rPr>
        <w:footnoteReference w:id="44"/>
      </w:r>
      <w:r>
        <w:t> </w:t>
      </w:r>
      <w:r>
        <w:rPr>
          <w:color w:val="000000"/>
          <w:u w:color="000000"/>
        </w:rPr>
        <w:t xml:space="preserve">Jednostka organizacyjna Urzędu rozpatrująca petycję przedstawia Naczelnikowi Wydziału Organizacyjnego do </w:t>
      </w:r>
      <w:r>
        <w:rPr>
          <w:color w:val="000000"/>
          <w:u w:color="000000"/>
        </w:rPr>
        <w:t>zaakceptowania propozycję odpowiedzi wraz z całością akt dotyczących przeprowadzonego postępowania.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Odpowiedź na petycję podpisuje Prezydent.</w:t>
      </w:r>
    </w:p>
    <w:p w:rsidR="009B66B4" w:rsidRDefault="009B66B4">
      <w:pPr>
        <w:keepNext/>
        <w:keepLines/>
        <w:jc w:val="center"/>
        <w:rPr>
          <w:b/>
        </w:rPr>
      </w:pPr>
    </w:p>
    <w:p w:rsidR="009B66B4" w:rsidRDefault="009B66B4">
      <w:pPr>
        <w:jc w:val="center"/>
        <w:rPr>
          <w:b/>
        </w:rPr>
      </w:pP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SYSTEMU KONTROLI WEWNĘTRZNEJ W URZĘDZIE</w:t>
      </w:r>
    </w:p>
    <w:p w:rsidR="009B66B4" w:rsidRDefault="00D27E57">
      <w:pPr>
        <w:keepLines/>
        <w:spacing w:before="240" w:after="120"/>
        <w:ind w:firstLine="340"/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Kontrola wewnętrzna jest zbiorem pro</w:t>
      </w:r>
      <w:r>
        <w:rPr>
          <w:color w:val="000000"/>
          <w:u w:color="000000"/>
        </w:rPr>
        <w:t>cedur i mechanizmów organizacyjnych służących do osiągnięcia celów zarządzania.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Struktura kontroli wewnętrznej zapewnia osiąganie następujących celów:</w:t>
      </w:r>
    </w:p>
    <w:p w:rsidR="009B66B4" w:rsidRDefault="00D27E57">
      <w:pPr>
        <w:spacing w:before="120" w:after="120"/>
        <w:ind w:left="340" w:hanging="227"/>
      </w:pPr>
      <w:r>
        <w:t>1) </w:t>
      </w:r>
      <w:r>
        <w:rPr>
          <w:color w:val="000000"/>
          <w:u w:color="000000"/>
        </w:rPr>
        <w:t>promowanie prawidłowych, oszczędnych, wydajnych i skutecznych działań;</w:t>
      </w:r>
    </w:p>
    <w:p w:rsidR="009B66B4" w:rsidRDefault="00D27E57">
      <w:pPr>
        <w:spacing w:before="120" w:after="120"/>
        <w:ind w:left="340" w:hanging="227"/>
      </w:pPr>
      <w:r>
        <w:t>2) </w:t>
      </w:r>
      <w:r>
        <w:rPr>
          <w:color w:val="000000"/>
          <w:u w:color="000000"/>
        </w:rPr>
        <w:t>zabezpieczenie posiadanyc</w:t>
      </w:r>
      <w:r>
        <w:rPr>
          <w:color w:val="000000"/>
          <w:u w:color="000000"/>
        </w:rPr>
        <w:t>h zasobów przed ich utratą w wyniku marnotrawstwa, nadużyć, złego zarządzania i innych nieprawidłowości;</w:t>
      </w:r>
    </w:p>
    <w:p w:rsidR="009B66B4" w:rsidRDefault="00D27E57">
      <w:pPr>
        <w:spacing w:before="120" w:after="120"/>
        <w:ind w:left="340" w:hanging="227"/>
      </w:pPr>
      <w:r>
        <w:t>3) </w:t>
      </w:r>
      <w:r>
        <w:rPr>
          <w:color w:val="000000"/>
          <w:u w:color="000000"/>
        </w:rPr>
        <w:t>przestrzeganie prawa, zarządzeń Prezydenta i innych aktów wewnętrznych;</w:t>
      </w:r>
    </w:p>
    <w:p w:rsidR="009B66B4" w:rsidRDefault="00D27E57">
      <w:pPr>
        <w:spacing w:before="120" w:after="120"/>
        <w:ind w:left="340" w:hanging="227"/>
      </w:pPr>
      <w:r>
        <w:t>4) </w:t>
      </w:r>
      <w:r>
        <w:rPr>
          <w:color w:val="000000"/>
          <w:u w:color="000000"/>
        </w:rPr>
        <w:t>gromadzenie i utrzymywanie zbioru wiarygodnych danych finansowych i admin</w:t>
      </w:r>
      <w:r>
        <w:rPr>
          <w:color w:val="000000"/>
          <w:u w:color="000000"/>
        </w:rPr>
        <w:t>istracyjnych.</w:t>
      </w:r>
    </w:p>
    <w:p w:rsidR="009B66B4" w:rsidRDefault="00D27E57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>Elementem kontroli wewnętrznej jest kontrola finansowa, dotycząca procesów związanych z gromadzeniem i rozdysponowywaniem środków publicznych oraz gospodarowaniem mieniem.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t>1. </w:t>
      </w:r>
      <w:r>
        <w:rPr>
          <w:color w:val="000000"/>
          <w:u w:color="000000"/>
        </w:rPr>
        <w:t>W Urzędzie, w ramach kontroli wewnętrznej występują trzy f</w:t>
      </w:r>
      <w:r>
        <w:rPr>
          <w:color w:val="000000"/>
          <w:u w:color="000000"/>
        </w:rPr>
        <w:t>ormy kontroli: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samokontrola;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kontrola instytucjonalna;</w:t>
      </w:r>
    </w:p>
    <w:p w:rsidR="009B66B4" w:rsidRDefault="00D27E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kontrola funkcjonalna.</w:t>
      </w:r>
    </w:p>
    <w:p w:rsidR="009B66B4" w:rsidRDefault="00D27E57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 xml:space="preserve">Samokontrola polega na bieżącym kontrolowaniu prawidłowości wykonywania własnej pracy z uwzględnieniem postanowień zawartych w regulaminach wewnętrznych, a także </w:t>
      </w:r>
      <w:r>
        <w:rPr>
          <w:color w:val="000000"/>
          <w:u w:color="000000"/>
        </w:rPr>
        <w:t>obowiązków wynikających z posiadanego zakresu czynności.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instytucjonalna sprawowana jest przez stanowisko ds. kontroli wewnętrznej.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rPr>
          <w:rStyle w:val="Zakotwiczenieprzypisudolnego"/>
        </w:rPr>
        <w:footnoteReference w:id="45"/>
      </w:r>
      <w:r>
        <w:t> </w:t>
      </w:r>
      <w:r>
        <w:rPr>
          <w:color w:val="000000"/>
          <w:u w:color="000000"/>
        </w:rPr>
        <w:t xml:space="preserve">Czynności kontrolne w ramach kontroli funkcjonalnej sprawują w zakresie powierzonych zadań: Prezydent, </w:t>
      </w:r>
      <w:r>
        <w:rPr>
          <w:color w:val="000000"/>
          <w:u w:color="000000"/>
        </w:rPr>
        <w:t>Zastępcy Prezydenta, Skarbnik, Pełnomocnik Ochrony Informacji Niejawnych, kierownicy jednostek organizacyjnych Urzędu, a także inni pracownicy zobowiązani do wykonywania kontroli w zakresie przedmiotowym i podmiotowym.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45.</w:t>
      </w:r>
      <w:r>
        <w:rPr>
          <w:rStyle w:val="Zakotwiczenieprzypisudolnego"/>
          <w:b/>
        </w:rPr>
        <w:footnoteReference w:id="46"/>
      </w:r>
      <w:r>
        <w:rPr>
          <w:b/>
        </w:rPr>
        <w:t> </w:t>
      </w:r>
      <w:r>
        <w:rPr>
          <w:color w:val="000000"/>
          <w:u w:color="000000"/>
        </w:rPr>
        <w:t>Ogólny nadzór nad skuteczności</w:t>
      </w:r>
      <w:r>
        <w:rPr>
          <w:color w:val="000000"/>
          <w:u w:color="000000"/>
        </w:rPr>
        <w:t>ą działania systemu kontroli wewnętrznej sprawuje Prezydent.</w:t>
      </w:r>
    </w:p>
    <w:p w:rsidR="009B66B4" w:rsidRDefault="00D27E57">
      <w:pPr>
        <w:keepLines/>
        <w:spacing w:before="240" w:after="120"/>
        <w:ind w:firstLine="340"/>
      </w:pPr>
      <w:r>
        <w:rPr>
          <w:b/>
        </w:rPr>
        <w:t>§ 46. </w:t>
      </w:r>
      <w:r>
        <w:t>1. </w:t>
      </w:r>
      <w:r>
        <w:rPr>
          <w:color w:val="000000"/>
          <w:u w:color="000000"/>
        </w:rPr>
        <w:t>W ramach kontroli wewnętrznej prowadzone są kontrole planowe i doraźne.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Kontrole planowe odbywają się na podstawie planu kontroli sporządzanego corocznie przez stanowisko ds. kontroli</w:t>
      </w:r>
      <w:r>
        <w:rPr>
          <w:color w:val="000000"/>
          <w:u w:color="000000"/>
        </w:rPr>
        <w:t xml:space="preserve"> wewnętrznej.</w:t>
      </w:r>
    </w:p>
    <w:p w:rsidR="009B66B4" w:rsidRDefault="00D27E5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Kontrole doraźne zarządza, a także określa ich zakres Prezydent.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47. </w:t>
      </w:r>
      <w:r>
        <w:rPr>
          <w:color w:val="000000"/>
          <w:u w:color="000000"/>
        </w:rPr>
        <w:t xml:space="preserve">Zbiorczą informację z realizacji planu kontroli za rok poprzedni sporządza stanowisko ds. kontroli wewnętrznej i przekazuje Prezydentowi. </w:t>
      </w:r>
    </w:p>
    <w:p w:rsidR="009B66B4" w:rsidRDefault="00D27E57">
      <w:pPr>
        <w:keepLines/>
        <w:spacing w:before="240" w:after="120"/>
        <w:ind w:firstLine="340"/>
      </w:pPr>
      <w:r>
        <w:rPr>
          <w:b/>
        </w:rPr>
        <w:t>§ 48. </w:t>
      </w:r>
      <w:r>
        <w:rPr>
          <w:color w:val="000000"/>
          <w:u w:color="000000"/>
        </w:rPr>
        <w:t>Szczegółowe zasady i tr</w:t>
      </w:r>
      <w:r>
        <w:rPr>
          <w:color w:val="000000"/>
          <w:u w:color="000000"/>
        </w:rPr>
        <w:t>yb przeprowadzania kontroli wewnętrznej w jednostkach organizacyjnych Urzędu oraz jednostkach organizacyjnych miasta określa Prezydent w drodze Zarządzenia.</w:t>
      </w:r>
    </w:p>
    <w:p w:rsidR="009B66B4" w:rsidRDefault="009B66B4">
      <w:pPr>
        <w:spacing w:before="240" w:after="120"/>
        <w:ind w:firstLine="340"/>
        <w:rPr>
          <w:color w:val="000000"/>
          <w:u w:color="000000"/>
        </w:rPr>
      </w:pPr>
    </w:p>
    <w:p w:rsidR="009B66B4" w:rsidRDefault="009B66B4">
      <w:pPr>
        <w:keepNext/>
        <w:keepLines/>
        <w:jc w:val="center"/>
        <w:rPr>
          <w:b/>
        </w:rPr>
      </w:pPr>
    </w:p>
    <w:p w:rsidR="009B66B4" w:rsidRDefault="00D27E57">
      <w:pPr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9B66B4" w:rsidRDefault="00D27E57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b/>
        </w:rPr>
        <w:t>§ 49. </w:t>
      </w:r>
      <w:r>
        <w:t>1. </w:t>
      </w:r>
      <w:r>
        <w:rPr>
          <w:color w:val="000000"/>
          <w:u w:color="000000"/>
        </w:rPr>
        <w:t>Wewnętrzny porządek i rozkład czasu pracy Urzędu, zape</w:t>
      </w:r>
      <w:r>
        <w:rPr>
          <w:color w:val="000000"/>
          <w:u w:color="000000"/>
        </w:rPr>
        <w:t>wniający obywatelom załatwianie spraw w dogodnym dla nich czasie, określa Regulamin Pracy Urzędu Miasta Racibórz ustalony przez Prezydenta.</w:t>
      </w:r>
    </w:p>
    <w:p w:rsidR="009B66B4" w:rsidRDefault="00D27E57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Pracownicy zapoznają się z wszelkimi dokumentami określającymi organizację i zasady funkcjonowania Urzędu drogą e</w:t>
      </w:r>
      <w:r>
        <w:rPr>
          <w:color w:val="000000"/>
          <w:u w:color="000000"/>
        </w:rPr>
        <w:t>lektroniczną poprzez system obiegu dokumentów.</w:t>
      </w:r>
    </w:p>
    <w:p w:rsidR="009B66B4" w:rsidRDefault="00D27E57">
      <w:pPr>
        <w:keepLines/>
        <w:spacing w:before="120" w:after="120"/>
        <w:ind w:firstLine="340"/>
        <w:sectPr w:rsidR="009B66B4">
          <w:pgSz w:w="11906" w:h="16838"/>
          <w:pgMar w:top="1134" w:right="1134" w:bottom="1134" w:left="1134" w:header="0" w:footer="0" w:gutter="0"/>
          <w:cols w:space="708"/>
          <w:formProt w:val="0"/>
          <w:docGrid w:linePitch="360"/>
        </w:sectPr>
      </w:pPr>
      <w:r>
        <w:t>3. </w:t>
      </w:r>
      <w:r>
        <w:rPr>
          <w:color w:val="000000"/>
          <w:u w:color="000000"/>
        </w:rPr>
        <w:t>Inne sprawy nie ujęte w niniejszym Regulaminie ustala Prezydent w drodze Zarządzenia.</w:t>
      </w:r>
    </w:p>
    <w:p w:rsidR="009B66B4" w:rsidRDefault="009A69D2">
      <w:pPr>
        <w:jc w:val="left"/>
        <w:rPr>
          <w:b/>
          <w:bCs/>
        </w:rPr>
      </w:pPr>
      <w:r>
        <w:rPr>
          <w:b/>
          <w:bCs/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742064" y="723014"/>
            <wp:positionH relativeFrom="column">
              <wp:align>left</wp:align>
            </wp:positionH>
            <wp:positionV relativeFrom="paragraph">
              <wp:align>top</wp:align>
            </wp:positionV>
            <wp:extent cx="8714563" cy="6039293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563" cy="603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66B4" w:rsidSect="009B66B4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57" w:rsidRDefault="00D27E57" w:rsidP="009B66B4">
      <w:r>
        <w:separator/>
      </w:r>
    </w:p>
  </w:endnote>
  <w:endnote w:type="continuationSeparator" w:id="0">
    <w:p w:rsidR="00D27E57" w:rsidRDefault="00D27E57" w:rsidP="009B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57" w:rsidRDefault="00D27E57">
      <w:pPr>
        <w:rPr>
          <w:sz w:val="12"/>
        </w:rPr>
      </w:pPr>
      <w:r>
        <w:separator/>
      </w:r>
    </w:p>
  </w:footnote>
  <w:footnote w:type="continuationSeparator" w:id="0">
    <w:p w:rsidR="00D27E57" w:rsidRDefault="00D27E57">
      <w:pPr>
        <w:rPr>
          <w:sz w:val="12"/>
        </w:rPr>
      </w:pPr>
      <w:r>
        <w:continuationSeparator/>
      </w:r>
    </w:p>
  </w:footnote>
  <w:footnote w:id="1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</w:r>
      <w:r>
        <w:t xml:space="preserve">Zmieniono Zarządzeniem Nr 1059/2020 Prezydenta Miasta Racibórz z dnia 28 grudnia 2020 r. </w:t>
      </w:r>
    </w:p>
  </w:footnote>
  <w:footnote w:id="2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1059/2020 Prezydenta Miasta Racibórz z dnia 28 grudnia 2020 r. </w:t>
      </w:r>
    </w:p>
  </w:footnote>
  <w:footnote w:id="3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Wprowadzono</w:t>
      </w:r>
      <w:r>
        <w:t xml:space="preserve"> Zarządzeniem Nr 1059/2020 Prezydenta Miasta Racibórz z dnia 28 grudnia 2020 r. </w:t>
      </w:r>
    </w:p>
  </w:footnote>
  <w:footnote w:id="4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1432/2021 Prezydenta Miasta Racibórz z dnia 31 sierpnia 2021 r. </w:t>
      </w:r>
    </w:p>
  </w:footnote>
  <w:footnote w:id="5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Wprowadzono</w:t>
      </w:r>
      <w:r>
        <w:t xml:space="preserve"> Zarządzeniem Nr 1059/2020 Prezydenta Miasta Racibórz z dnia 28 grudn</w:t>
      </w:r>
      <w:r>
        <w:t>ia 2020 r.</w:t>
      </w:r>
    </w:p>
  </w:footnote>
  <w:footnote w:id="6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Wprowadzono</w:t>
      </w:r>
      <w:r>
        <w:t xml:space="preserve"> Zarządzeniem Nr 1059/2020 Prezydenta Miasta Racibórz z dnia 28 grudnia 2020 r.</w:t>
      </w:r>
    </w:p>
  </w:footnote>
  <w:footnote w:id="7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Wprowadzono Zarządzeniem Nr 1275/2021 Prezydenta Miasta Racibórz z dnia 31 maja 2021 r. </w:t>
      </w:r>
    </w:p>
  </w:footnote>
  <w:footnote w:id="8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1275/2021 Prezydenta Miasta Racib</w:t>
      </w:r>
      <w:r>
        <w:t xml:space="preserve">órz z dnia 31 maja 2021 r. </w:t>
      </w:r>
    </w:p>
  </w:footnote>
  <w:footnote w:id="9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Uchylono Zarządzeniem Nr 1275/2021 Prezydenta Miasta Racibórz z dnia 31 maja 2021 r. </w:t>
      </w:r>
    </w:p>
  </w:footnote>
  <w:footnote w:id="10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Dodano Zarządzeniem Nr 1059/2020 Prezydenta Miasta Racibórz z dnia 28 grudnia 2020 r.</w:t>
      </w:r>
    </w:p>
  </w:footnote>
  <w:footnote w:id="11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1432/2021 Prezydenta Mia</w:t>
      </w:r>
      <w:r>
        <w:t xml:space="preserve">sta Racibórz z dnia 31 sierpnia 2021 r. </w:t>
      </w:r>
    </w:p>
  </w:footnote>
  <w:footnote w:id="12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1059/2020 Prezydenta Miasta Racibórz z dnia 28 grudnia 2020 r.</w:t>
      </w:r>
    </w:p>
  </w:footnote>
  <w:footnote w:id="13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1059/2020 Prezydenta Miasta Racibórz z dnia 28 grudnia 2020 r.</w:t>
      </w:r>
    </w:p>
  </w:footnote>
  <w:footnote w:id="14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1432/</w:t>
      </w:r>
      <w:r>
        <w:t xml:space="preserve">2021 Prezydenta Miasta Racibórz z dnia 31 sierpnia 2021 r. </w:t>
      </w:r>
    </w:p>
  </w:footnote>
  <w:footnote w:id="15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Dodano Zarządzeniem Nr 1059/2020 Prezydenta Miasta Racibórz z dnia 28 grudnia 2020 r.</w:t>
      </w:r>
    </w:p>
  </w:footnote>
  <w:footnote w:id="16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Dodano Zarządzeniem Nr 1059/2020 Prezydenta Miasta Racibórz z dnia 28 grudnia 2020 r.</w:t>
      </w:r>
    </w:p>
  </w:footnote>
  <w:footnote w:id="17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</w:t>
      </w:r>
      <w:r>
        <w:t>niem Nr 1075/2021 Prezydenta Miasta Racibórz z dnia 8 stycznia 2021 r.</w:t>
      </w:r>
    </w:p>
  </w:footnote>
  <w:footnote w:id="18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1059/2020 Prezydenta Miasta Racibórz z dnia 28 grudnia 2020 r.</w:t>
      </w:r>
    </w:p>
  </w:footnote>
  <w:footnote w:id="19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Dodano</w:t>
      </w:r>
      <w:r>
        <w:t xml:space="preserve"> Zarządzeniem Nr 1075/2021 Prezydenta Miasta Racibórz z dnia 8 stycznia 2021 r.</w:t>
      </w:r>
    </w:p>
  </w:footnote>
  <w:footnote w:id="20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</w:t>
      </w:r>
      <w:r>
        <w:t xml:space="preserve">niono Zarządzeniem Nr 913/2020 Prezydenta Miasta Racibórz z dnia 30 września 2020 r. </w:t>
      </w:r>
    </w:p>
  </w:footnote>
  <w:footnote w:id="21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1075/2021 Prezydenta Miasta Racibórz z dnia 8 stycznia 2021 r.</w:t>
      </w:r>
    </w:p>
  </w:footnote>
  <w:footnote w:id="22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Uchylono Zarządzeniem Nr 1075/2021 Prezydenta Miasta Racibórz z dnia 8 styczn</w:t>
      </w:r>
      <w:r>
        <w:t>ia 2021 r.</w:t>
      </w:r>
    </w:p>
  </w:footnote>
  <w:footnote w:id="23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1075/2021 Prezydenta Miasta Racibórz z dnia 8 stycznia 2021 r.</w:t>
      </w:r>
    </w:p>
  </w:footnote>
  <w:footnote w:id="24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1075/2021 Prezydenta Miasta Racibórz z dnia 8 stycznia 2021 r.</w:t>
      </w:r>
    </w:p>
  </w:footnote>
  <w:footnote w:id="25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</w:r>
      <w:r>
        <w:t xml:space="preserve">Zmieniono Zarządzeniem Nr 563/2020 Prezydenta Miasta Racibórz z dnia 10 lutego 2020 r. </w:t>
      </w:r>
    </w:p>
  </w:footnote>
  <w:footnote w:id="26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1432/2021 Prezydenta Miasta Racibórz z dnia 31 sierpnia 2021 r. </w:t>
      </w:r>
    </w:p>
  </w:footnote>
  <w:footnote w:id="27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1275/2021 Prezydenta Miasta Racibórz z dnia 31 </w:t>
      </w:r>
      <w:r>
        <w:t xml:space="preserve">maja 2021 r. </w:t>
      </w:r>
    </w:p>
  </w:footnote>
  <w:footnote w:id="28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1432/2021 Prezydenta Miasta Racibórz z dnia 31 sierpnia 2021 r. </w:t>
      </w:r>
    </w:p>
  </w:footnote>
  <w:footnote w:id="29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Dodano Zarządzeniem Nr 1059/2020 Prezydenta Miasta Racibórz z dnia 28 grudnia 2020 r.</w:t>
      </w:r>
    </w:p>
  </w:footnote>
  <w:footnote w:id="30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Dodano Zarządzeniem Nr 1059/2020 Prezydenta Miasta Racibórz</w:t>
      </w:r>
      <w:r>
        <w:t xml:space="preserve"> z dnia 28 grudnia 2020 r.</w:t>
      </w:r>
    </w:p>
  </w:footnote>
  <w:footnote w:id="31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1059/2020 Prezydenta Miasta Racibórz z dnia 28 grudnia 2020 r.</w:t>
      </w:r>
    </w:p>
  </w:footnote>
  <w:footnote w:id="32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1059/2020 Prezydenta Miasta Racibórz z dnia 28 grudnia 2020 r.</w:t>
      </w:r>
    </w:p>
  </w:footnote>
  <w:footnote w:id="33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</w:r>
      <w:r>
        <w:t xml:space="preserve">Wprowadzono Zarządzeniem Nr 1432/2021 Prezydenta Miasta Racibórz z dnia 31 sierpnia 2021 r. </w:t>
      </w:r>
    </w:p>
  </w:footnote>
  <w:footnote w:id="34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Dodano Zarządzeniem Nr 1059/2020 Prezydenta Miasta Racibórz z dnia 28 grudnia 2020 r.</w:t>
      </w:r>
    </w:p>
  </w:footnote>
  <w:footnote w:id="35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Dodano Zarządzeniem Nr 1059/2020 Prezydenta Miasta Racibórz z dnia 28 gru</w:t>
      </w:r>
      <w:r>
        <w:t>dnia 2020 r.</w:t>
      </w:r>
    </w:p>
  </w:footnote>
  <w:footnote w:id="36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Dodano Zarządzeniem Nr 1059/2020 Prezydenta Miasta Racibórz z dnia 28 grudnia 2020 r.</w:t>
      </w:r>
    </w:p>
  </w:footnote>
  <w:footnote w:id="37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1275/2021 Prezydenta Miasta Racibórz z dnia 31 maja 2021 r. </w:t>
      </w:r>
    </w:p>
  </w:footnote>
  <w:footnote w:id="38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1275/2021 Prezydenta Miasta Racibórz z</w:t>
      </w:r>
      <w:r>
        <w:t xml:space="preserve"> dnia 31 maja 2021 r. </w:t>
      </w:r>
    </w:p>
  </w:footnote>
  <w:footnote w:id="39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1432/2021 Prezydenta Miasta Racibórz z dnia 31 sierpnia 2021 r. </w:t>
      </w:r>
    </w:p>
  </w:footnote>
  <w:footnote w:id="40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1275/2021 Prezydenta Miasta Racibórz z dnia 31 maja 2021 r. </w:t>
      </w:r>
    </w:p>
  </w:footnote>
  <w:footnote w:id="41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1275/2021 Prezydenta Mi</w:t>
      </w:r>
      <w:r>
        <w:t xml:space="preserve">asta Racibórz z dnia 31 maja 2021 r. </w:t>
      </w:r>
    </w:p>
  </w:footnote>
  <w:footnote w:id="42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1275/2021 Prezydenta Miasta Racibórz z dnia 31 maja 2021 r. </w:t>
      </w:r>
    </w:p>
  </w:footnote>
  <w:footnote w:id="43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1275/2021 Prezydenta Miasta Racibórz z dnia 31 maja 2021 r. </w:t>
      </w:r>
    </w:p>
  </w:footnote>
  <w:footnote w:id="44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>Zmieniono Zarządzeniem Nr 1275/2021 Pr</w:t>
      </w:r>
      <w:r>
        <w:t xml:space="preserve">ezydenta Miasta Racibórz z dnia 31 maja 2021 r. </w:t>
      </w:r>
    </w:p>
  </w:footnote>
  <w:footnote w:id="45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1432/2021 Prezydenta Miasta Racibórz z dnia 31 sierpnia 2021 r.  </w:t>
      </w:r>
    </w:p>
  </w:footnote>
  <w:footnote w:id="46">
    <w:p w:rsidR="009B66B4" w:rsidRDefault="00D27E57">
      <w:pPr>
        <w:pStyle w:val="FootnoteText"/>
      </w:pPr>
      <w:r>
        <w:rPr>
          <w:rStyle w:val="Znakiprzypiswdolnych"/>
        </w:rPr>
        <w:footnoteRef/>
      </w:r>
      <w:r>
        <w:tab/>
        <w:t xml:space="preserve">Zmieniono Zarządzeniem Nr 1275/2021 Prezydenta Miasta Racibórz z dnia 31 maja 2021 r.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6B4"/>
    <w:rsid w:val="009A69D2"/>
    <w:rsid w:val="009B66B4"/>
    <w:rsid w:val="00D2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6B4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  <w:rsid w:val="009B66B4"/>
  </w:style>
  <w:style w:type="character" w:customStyle="1" w:styleId="Znakiprzypiswdolnych">
    <w:name w:val="Znaki przypisów dolnych"/>
    <w:qFormat/>
    <w:rsid w:val="009B66B4"/>
  </w:style>
  <w:style w:type="character" w:customStyle="1" w:styleId="Zakotwiczenieprzypisudolnego">
    <w:name w:val="Zakotwiczenie przypisu dolnego"/>
    <w:rsid w:val="009B66B4"/>
    <w:rPr>
      <w:vertAlign w:val="superscript"/>
    </w:rPr>
  </w:style>
  <w:style w:type="character" w:customStyle="1" w:styleId="Zakotwiczenieprzypisukocowego">
    <w:name w:val="Zakotwiczenie przypisu końcowego"/>
    <w:rsid w:val="009B66B4"/>
    <w:rPr>
      <w:vertAlign w:val="superscript"/>
    </w:rPr>
  </w:style>
  <w:style w:type="paragraph" w:styleId="Nagwek">
    <w:name w:val="header"/>
    <w:basedOn w:val="Normalny"/>
    <w:next w:val="Tekstpodstawowy"/>
    <w:qFormat/>
    <w:rsid w:val="009B66B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rsid w:val="009B66B4"/>
    <w:pPr>
      <w:spacing w:after="140" w:line="276" w:lineRule="auto"/>
    </w:pPr>
  </w:style>
  <w:style w:type="paragraph" w:styleId="Lista">
    <w:name w:val="List"/>
    <w:basedOn w:val="Tekstpodstawowy"/>
    <w:rsid w:val="009B66B4"/>
    <w:rPr>
      <w:rFonts w:cs="Mangal"/>
    </w:rPr>
  </w:style>
  <w:style w:type="paragraph" w:customStyle="1" w:styleId="Caption">
    <w:name w:val="Caption"/>
    <w:basedOn w:val="Normalny"/>
    <w:qFormat/>
    <w:rsid w:val="009B66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B66B4"/>
    <w:pPr>
      <w:suppressLineNumbers/>
    </w:pPr>
    <w:rPr>
      <w:rFonts w:cs="Mangal"/>
    </w:rPr>
  </w:style>
  <w:style w:type="paragraph" w:customStyle="1" w:styleId="FootnoteText">
    <w:name w:val="Footnote Text"/>
    <w:basedOn w:val="Normalny"/>
    <w:rsid w:val="009B66B4"/>
    <w:pPr>
      <w:suppressLineNumbers/>
      <w:ind w:left="339" w:hanging="339"/>
    </w:pPr>
    <w:rPr>
      <w:sz w:val="20"/>
      <w:szCs w:val="20"/>
    </w:rPr>
  </w:style>
  <w:style w:type="paragraph" w:customStyle="1" w:styleId="Zawartoramki">
    <w:name w:val="Zawartość ramki"/>
    <w:basedOn w:val="Normalny"/>
    <w:qFormat/>
    <w:rsid w:val="009B66B4"/>
  </w:style>
  <w:style w:type="paragraph" w:customStyle="1" w:styleId="Standardowy1">
    <w:name w:val="Standardowy1"/>
    <w:qFormat/>
    <w:rsid w:val="009B66B4"/>
    <w:rPr>
      <w:lang w:eastAsia="pl-PL"/>
    </w:rPr>
  </w:style>
  <w:style w:type="paragraph" w:customStyle="1" w:styleId="Tabela-Prosty11">
    <w:name w:val="Tabela - Prosty 11"/>
    <w:basedOn w:val="Standardowy1"/>
    <w:qFormat/>
    <w:rsid w:val="009B66B4"/>
  </w:style>
  <w:style w:type="paragraph" w:styleId="Tekstdymka">
    <w:name w:val="Balloon Text"/>
    <w:basedOn w:val="Normalny"/>
    <w:link w:val="TekstdymkaZnak"/>
    <w:rsid w:val="009A69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9A69D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8278</Words>
  <Characters>49668</Characters>
  <Application>Microsoft Office Word</Application>
  <DocSecurity>0</DocSecurity>
  <Lines>413</Lines>
  <Paragraphs>115</Paragraphs>
  <ScaleCrop>false</ScaleCrop>
  <Company>Prezydent Miasta Racibórz - Kierownik Urzędu Miasta</Company>
  <LinksUpToDate>false</LinksUpToDate>
  <CharactersWithSpaces>57831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REGULAMIN ORGANIZACYJNY URZĘDU MIASTA RACIBÓRZ</dc:subject>
  <dc:creator>or24</dc:creator>
  <cp:lastModifiedBy>or2-</cp:lastModifiedBy>
  <cp:revision>2</cp:revision>
  <cp:lastPrinted>2021-01-08T08:43:00Z</cp:lastPrinted>
  <dcterms:created xsi:type="dcterms:W3CDTF">2021-09-13T05:49:00Z</dcterms:created>
  <dcterms:modified xsi:type="dcterms:W3CDTF">2021-09-13T05:49:00Z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Akt prawny</vt:lpwstr>
  </property>
</Properties>
</file>