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13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OS.ZD-0520/21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22</w:t>
      </w:r>
      <w:r>
        <w:rPr>
          <w:rFonts w:ascii="Calibri" w:hAnsi="Calibri"/>
          <w:sz w:val="24"/>
          <w:szCs w:val="24"/>
        </w:rPr>
        <w:t>.06.2021r.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247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wniosek, z dnia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28.05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.,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PGNiG TERMIKA Energetyka Przemysłowa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S.A. z siedzibą w Jastrzębiu Zdroju działającej przez pełnomocnika Pana Jakuba Kubiatowicza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 xml:space="preserve">ącego </w:t>
      </w:r>
      <w:r>
        <w:rPr>
          <w:rFonts w:ascii="Calibri" w:hAnsi="Calibri"/>
          <w:b w:val="false"/>
          <w:bCs w:val="false"/>
        </w:rPr>
        <w:t>na</w:t>
      </w:r>
      <w:r>
        <w:rPr>
          <w:rFonts w:ascii="Calibri" w:hAnsi="Calibri"/>
          <w:b/>
          <w:bCs/>
        </w:rPr>
        <w:t xml:space="preserve"> „</w:t>
      </w:r>
      <w:r>
        <w:rPr>
          <w:rFonts w:ascii="Calibri" w:hAnsi="Calibri"/>
          <w:b/>
          <w:bCs/>
          <w:i w:val="false"/>
          <w:iCs w:val="false"/>
          <w:sz w:val="24"/>
          <w:lang w:eastAsia="ar-SA"/>
        </w:rPr>
        <w:t>Budowie instalacji do spalania paliw wraz z infrastrukturą przez PGNiG TERMIKA Energetyka Przemysłowa S.A. w Raciborzu Ostrogu”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 w:val="false"/>
          <w:bCs w:val="false"/>
        </w:rPr>
        <w:t xml:space="preserve">zlokalizowanego na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dział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ce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ewidencyjnej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nr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18"/>
          <w:lang w:val="pl-PL" w:eastAsia="ar-SA" w:bidi="ar-SA"/>
        </w:rPr>
        <w:t>35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>/14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 xml:space="preserve"> 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 xml:space="preserve">k.m.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18"/>
          <w:lang w:val="pl-PL" w:eastAsia="ar-SA" w:bidi="ar-SA"/>
        </w:rPr>
        <w:t xml:space="preserve">25 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 xml:space="preserve">obręb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18"/>
          <w:lang w:val="pl-PL" w:eastAsia="ar-SA" w:bidi="ar-SA"/>
        </w:rPr>
        <w:t>Ostróg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21</w:t>
      </w:r>
      <w:r>
        <w:rPr>
          <w:rFonts w:ascii="Calibri" w:hAnsi="Calibri"/>
          <w:sz w:val="24"/>
          <w:szCs w:val="24"/>
        </w:rPr>
        <w:t>.06.2021r.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Calibri" w:hAnsi="Calibri"/>
          <w:sz w:val="22"/>
          <w:szCs w:val="22"/>
          <w:lang w:eastAsia="pl-PL"/>
        </w:rPr>
        <w:tab/>
        <w:tab/>
        <w:tab/>
        <w:tab/>
        <w:tab/>
        <w:tab/>
        <w:tab/>
        <w:t>Z</w:t>
      </w:r>
      <w:r>
        <w:rPr>
          <w:rFonts w:ascii="Calibri" w:hAnsi="Calibri"/>
          <w:sz w:val="24"/>
          <w:szCs w:val="24"/>
          <w:lang w:eastAsia="pl-PL"/>
        </w:rPr>
        <w:t xml:space="preserve"> up. Prezydenta Miasta</w:t>
      </w:r>
    </w:p>
    <w:p>
      <w:pPr>
        <w:pStyle w:val="Tekstpodstawowy2"/>
        <w:widowControl/>
        <w:suppressAutoHyphens w:val="false"/>
        <w:bidi w:val="0"/>
        <w:spacing w:lineRule="auto" w:line="240" w:before="57" w:after="0"/>
        <w:ind w:left="0" w:right="0" w:hanging="0"/>
        <w:jc w:val="center"/>
        <w:rPr>
          <w:rFonts w:ascii="Calibri" w:hAnsi="Calibri"/>
          <w:b/>
          <w:b/>
          <w:bCs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ab/>
        <w:tab/>
        <w:tab/>
        <w:tab/>
        <w:tab/>
        <w:t>Katarzyna Polak</w:t>
      </w:r>
    </w:p>
    <w:p>
      <w:pPr>
        <w:pStyle w:val="Tekstpodstawowy2"/>
        <w:widowControl/>
        <w:suppressAutoHyphens w:val="false"/>
        <w:bidi w:val="0"/>
        <w:spacing w:lineRule="auto" w:line="240"/>
        <w:ind w:left="0" w:right="0" w:hanging="0"/>
        <w:jc w:val="center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>NACZELNIK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  <w:lang w:eastAsia="pl-PL"/>
        </w:rPr>
      </w:pPr>
      <w:r>
        <w:rPr>
          <w:rStyle w:val="Mocnowyrniony"/>
          <w:rFonts w:ascii="Calibri" w:hAnsi="Calibri"/>
          <w:color w:val="auto"/>
          <w:sz w:val="24"/>
          <w:szCs w:val="24"/>
          <w:lang w:eastAsia="pl-PL"/>
        </w:rPr>
        <w:tab/>
        <w:tab/>
        <w:tab/>
        <w:tab/>
        <w:tab/>
        <w:tab/>
        <w:t xml:space="preserve"> Wydziału Ochrony 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LibreOffice/7.1.2.2$Windows_X86_64 LibreOffice_project/8a45595d069ef5570103caea1b71cc9d82b2aae4</Application>
  <AppVersion>15.0000</AppVersion>
  <Pages>2</Pages>
  <Words>456</Words>
  <Characters>2887</Characters>
  <CharactersWithSpaces>3361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2021-06-24T09:49:50Z</dcterms:modified>
  <cp:revision>54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