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37" w:rsidRDefault="005D1737">
      <w:pPr>
        <w:suppressAutoHyphens/>
        <w:spacing w:after="0" w:line="276" w:lineRule="auto"/>
        <w:jc w:val="center"/>
      </w:pPr>
      <w:r>
        <w:rPr>
          <w:rFonts w:ascii="Times New Roman" w:hAnsi="Times New Roman" w:cs="Times New Roman"/>
          <w:b/>
          <w:lang w:eastAsia="ar-SA"/>
        </w:rPr>
        <w:t>UMOWA nr ……………………..</w:t>
      </w:r>
    </w:p>
    <w:p w:rsidR="005D1737" w:rsidRDefault="005D1737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3"/>
          <w:szCs w:val="23"/>
          <w:lang w:eastAsia="ar-SA"/>
        </w:rPr>
      </w:pPr>
    </w:p>
    <w:p w:rsidR="005D1737" w:rsidRDefault="005D1737">
      <w:pPr>
        <w:suppressAutoHyphens/>
        <w:spacing w:after="0" w:line="276" w:lineRule="auto"/>
        <w:rPr>
          <w:rFonts w:ascii="Times New Roman" w:hAnsi="Times New Roman" w:cs="Times New Roman"/>
          <w:lang w:eastAsia="ar-SA"/>
        </w:rPr>
      </w:pPr>
    </w:p>
    <w:p w:rsidR="005D1737" w:rsidRDefault="005D1737">
      <w:pPr>
        <w:suppressAutoHyphens/>
        <w:spacing w:after="0" w:line="276" w:lineRule="auto"/>
        <w:rPr>
          <w:rFonts w:ascii="Times New Roman" w:hAnsi="Times New Roman" w:cs="Times New Roman"/>
          <w:sz w:val="23"/>
          <w:szCs w:val="23"/>
          <w:lang w:eastAsia="ar-SA"/>
        </w:rPr>
      </w:pPr>
      <w:r>
        <w:rPr>
          <w:rFonts w:ascii="Times New Roman" w:hAnsi="Times New Roman" w:cs="Times New Roman"/>
          <w:lang w:eastAsia="ar-SA"/>
        </w:rPr>
        <w:t>zawarta w Raciborzu w dniu ………………...…r. pomiędzy:</w:t>
      </w:r>
    </w:p>
    <w:p w:rsidR="005D1737" w:rsidRDefault="005D173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p w:rsidR="005D1737" w:rsidRPr="001A1522" w:rsidRDefault="005D1737" w:rsidP="001A1522">
      <w:pPr>
        <w:pStyle w:val="Tekstpodstawowy31"/>
        <w:rPr>
          <w:sz w:val="22"/>
          <w:szCs w:val="22"/>
        </w:rPr>
      </w:pPr>
      <w:r w:rsidRPr="001A1522">
        <w:rPr>
          <w:sz w:val="22"/>
          <w:szCs w:val="22"/>
        </w:rPr>
        <w:t>Miastem Racibórz z siedzibą: ul. Króla Stefana Batorego 6, 47-400 Racibórz</w:t>
      </w:r>
    </w:p>
    <w:p w:rsidR="005D1737" w:rsidRPr="001A1522" w:rsidRDefault="005D1737" w:rsidP="001A1522">
      <w:pPr>
        <w:pStyle w:val="Tekstpodstawowy31"/>
        <w:rPr>
          <w:sz w:val="22"/>
          <w:szCs w:val="22"/>
        </w:rPr>
      </w:pPr>
    </w:p>
    <w:p w:rsidR="005D1737" w:rsidRPr="001A1522" w:rsidRDefault="005D1737" w:rsidP="001A1522">
      <w:pPr>
        <w:pStyle w:val="Tekstpodstawowy31"/>
        <w:rPr>
          <w:sz w:val="22"/>
          <w:szCs w:val="22"/>
        </w:rPr>
      </w:pPr>
      <w:r w:rsidRPr="001A1522">
        <w:rPr>
          <w:b/>
          <w:sz w:val="22"/>
          <w:szCs w:val="22"/>
        </w:rPr>
        <w:t>NIP:</w:t>
      </w:r>
      <w:r>
        <w:rPr>
          <w:sz w:val="22"/>
          <w:szCs w:val="22"/>
        </w:rPr>
        <w:t xml:space="preserve">   </w:t>
      </w:r>
      <w:r w:rsidRPr="001A1522">
        <w:rPr>
          <w:sz w:val="22"/>
          <w:szCs w:val="22"/>
        </w:rPr>
        <w:t xml:space="preserve"> 639-10-02-175, </w:t>
      </w:r>
      <w:r>
        <w:rPr>
          <w:sz w:val="22"/>
          <w:szCs w:val="22"/>
        </w:rPr>
        <w:t xml:space="preserve">     </w:t>
      </w:r>
      <w:r w:rsidRPr="001A1522">
        <w:rPr>
          <w:b/>
          <w:sz w:val="22"/>
          <w:szCs w:val="22"/>
        </w:rPr>
        <w:t>REGON:</w:t>
      </w:r>
      <w:r>
        <w:rPr>
          <w:sz w:val="22"/>
          <w:szCs w:val="22"/>
        </w:rPr>
        <w:t xml:space="preserve"> </w:t>
      </w:r>
      <w:r w:rsidRPr="001A1522">
        <w:rPr>
          <w:sz w:val="22"/>
          <w:szCs w:val="22"/>
        </w:rPr>
        <w:t xml:space="preserve"> 276258397</w:t>
      </w:r>
    </w:p>
    <w:p w:rsidR="005D1737" w:rsidRPr="001A1522" w:rsidRDefault="005D1737" w:rsidP="001A1522">
      <w:pPr>
        <w:pStyle w:val="Tekstpodstawowy31"/>
        <w:rPr>
          <w:sz w:val="22"/>
          <w:szCs w:val="22"/>
        </w:rPr>
      </w:pPr>
    </w:p>
    <w:p w:rsidR="005D1737" w:rsidRDefault="005D1737" w:rsidP="001A1522">
      <w:pPr>
        <w:pStyle w:val="Tekstpodstawowy31"/>
        <w:rPr>
          <w:sz w:val="22"/>
          <w:szCs w:val="22"/>
        </w:rPr>
      </w:pPr>
      <w:r w:rsidRPr="001A1522">
        <w:rPr>
          <w:sz w:val="22"/>
          <w:szCs w:val="22"/>
        </w:rPr>
        <w:t xml:space="preserve">w imieniu którego działa: </w:t>
      </w:r>
      <w:bookmarkStart w:id="0" w:name="spanIdElementZawartosc"/>
      <w:bookmarkEnd w:id="0"/>
      <w:r w:rsidRPr="001A1522">
        <w:rPr>
          <w:rStyle w:val="Strong"/>
          <w:bCs/>
          <w:sz w:val="22"/>
          <w:szCs w:val="22"/>
        </w:rPr>
        <w:t>Dariusz Polowy</w:t>
      </w:r>
      <w:r w:rsidRPr="001A1522">
        <w:rPr>
          <w:sz w:val="22"/>
          <w:szCs w:val="22"/>
        </w:rPr>
        <w:t xml:space="preserve">  - Prezydent Miasta Racibórz</w:t>
      </w:r>
    </w:p>
    <w:p w:rsidR="005D1737" w:rsidRPr="001A1522" w:rsidRDefault="005D1737" w:rsidP="001A1522">
      <w:pPr>
        <w:pStyle w:val="Tekstpodstawowy31"/>
        <w:rPr>
          <w:sz w:val="22"/>
          <w:szCs w:val="22"/>
        </w:rPr>
      </w:pPr>
    </w:p>
    <w:p w:rsidR="005D1737" w:rsidRPr="001A1522" w:rsidRDefault="005D1737" w:rsidP="001A1522">
      <w:pPr>
        <w:pStyle w:val="Tekstpodstawowy31"/>
        <w:rPr>
          <w:b/>
          <w:sz w:val="22"/>
          <w:szCs w:val="22"/>
        </w:rPr>
      </w:pPr>
      <w:r w:rsidRPr="001A1522">
        <w:rPr>
          <w:sz w:val="22"/>
          <w:szCs w:val="22"/>
        </w:rPr>
        <w:t xml:space="preserve">zwanym dalej </w:t>
      </w:r>
      <w:r w:rsidRPr="001A1522">
        <w:rPr>
          <w:b/>
          <w:sz w:val="22"/>
          <w:szCs w:val="22"/>
        </w:rPr>
        <w:t>„Zamawiającym”</w:t>
      </w:r>
    </w:p>
    <w:p w:rsidR="005D1737" w:rsidRDefault="005D1737">
      <w:pPr>
        <w:suppressAutoHyphens/>
        <w:spacing w:after="0" w:line="276" w:lineRule="auto"/>
        <w:jc w:val="both"/>
        <w:rPr>
          <w:rFonts w:ascii="Times New Roman" w:hAnsi="Times New Roman" w:cs="Times New Roman"/>
          <w:lang w:eastAsia="ar-SA"/>
        </w:rPr>
      </w:pPr>
    </w:p>
    <w:p w:rsidR="005D1737" w:rsidRPr="001A1522" w:rsidRDefault="005D1737" w:rsidP="001A1522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>
        <w:rPr>
          <w:rFonts w:ascii="Times New Roman" w:hAnsi="Times New Roman" w:cs="Times New Roman"/>
          <w:lang w:eastAsia="ar-SA"/>
        </w:rPr>
        <w:t>a</w:t>
      </w:r>
    </w:p>
    <w:p w:rsidR="005D1737" w:rsidRDefault="005D1737">
      <w:pPr>
        <w:widowControl w:val="0"/>
        <w:suppressAutoHyphens/>
        <w:spacing w:after="0" w:line="276" w:lineRule="auto"/>
        <w:jc w:val="both"/>
      </w:pPr>
      <w:r>
        <w:rPr>
          <w:rFonts w:ascii="Times New Roman" w:hAnsi="Times New Roman" w:cs="Times New Roman"/>
          <w:lang w:eastAsia="ar-SA"/>
        </w:rPr>
        <w:t>………………………………………………. prowadzącym(-ą) działalność gospodarczą pn. „………………………………………” z siedzibą w: adres: …………………………………., …………………………………działającym na podstawie wpisu do rejestru…………………..… REGON ………………., NIP: ………………</w:t>
      </w:r>
    </w:p>
    <w:p w:rsidR="005D1737" w:rsidRDefault="005D1737">
      <w:pPr>
        <w:widowControl w:val="0"/>
        <w:tabs>
          <w:tab w:val="left" w:pos="4245"/>
          <w:tab w:val="center" w:pos="4535"/>
        </w:tabs>
        <w:suppressAutoHyphens/>
        <w:spacing w:after="0" w:line="276" w:lineRule="auto"/>
        <w:rPr>
          <w:rFonts w:ascii="Times New Roman" w:hAnsi="Times New Roman" w:cs="Times New Roman"/>
          <w:lang w:eastAsia="ar-SA"/>
        </w:rPr>
      </w:pPr>
    </w:p>
    <w:p w:rsidR="005D1737" w:rsidRDefault="005D1737">
      <w:pPr>
        <w:widowControl w:val="0"/>
        <w:tabs>
          <w:tab w:val="left" w:pos="4245"/>
          <w:tab w:val="center" w:pos="4535"/>
        </w:tabs>
        <w:suppressAutoHyphens/>
        <w:spacing w:after="0" w:line="276" w:lineRule="auto"/>
        <w:rPr>
          <w:rFonts w:ascii="Times New Roman" w:hAnsi="Times New Roman" w:cs="Times New Roman"/>
          <w:sz w:val="23"/>
          <w:szCs w:val="23"/>
          <w:lang w:eastAsia="ar-SA"/>
        </w:rPr>
      </w:pPr>
      <w:r>
        <w:rPr>
          <w:rFonts w:ascii="Times New Roman" w:hAnsi="Times New Roman" w:cs="Times New Roman"/>
          <w:lang w:eastAsia="ar-SA"/>
        </w:rPr>
        <w:t>reprezentowanym (-ą) przez:</w:t>
      </w:r>
    </w:p>
    <w:p w:rsidR="005D1737" w:rsidRDefault="005D1737">
      <w:pPr>
        <w:widowControl w:val="0"/>
        <w:tabs>
          <w:tab w:val="left" w:pos="4245"/>
          <w:tab w:val="center" w:pos="4535"/>
        </w:tabs>
        <w:suppressAutoHyphens/>
        <w:spacing w:after="0" w:line="276" w:lineRule="auto"/>
        <w:rPr>
          <w:rFonts w:ascii="Times New Roman" w:hAnsi="Times New Roman" w:cs="Times New Roman"/>
          <w:sz w:val="23"/>
          <w:szCs w:val="23"/>
          <w:lang w:eastAsia="ar-SA"/>
        </w:rPr>
      </w:pPr>
      <w:r>
        <w:rPr>
          <w:rFonts w:ascii="Times New Roman" w:hAnsi="Times New Roman" w:cs="Times New Roman"/>
          <w:lang w:eastAsia="ar-SA"/>
        </w:rPr>
        <w:t>1. ……………………………………………..…………….………..,</w:t>
      </w:r>
    </w:p>
    <w:p w:rsidR="005D1737" w:rsidRDefault="005D1737">
      <w:pPr>
        <w:widowControl w:val="0"/>
        <w:tabs>
          <w:tab w:val="left" w:pos="4245"/>
          <w:tab w:val="center" w:pos="4535"/>
        </w:tabs>
        <w:suppressAutoHyphens/>
        <w:spacing w:after="0" w:line="276" w:lineRule="auto"/>
        <w:rPr>
          <w:rFonts w:ascii="Times New Roman" w:hAnsi="Times New Roman" w:cs="Times New Roman"/>
          <w:sz w:val="23"/>
          <w:szCs w:val="23"/>
          <w:lang w:eastAsia="ar-SA"/>
        </w:rPr>
      </w:pPr>
      <w:r>
        <w:rPr>
          <w:rFonts w:ascii="Times New Roman" w:hAnsi="Times New Roman" w:cs="Times New Roman"/>
          <w:lang w:eastAsia="ar-SA"/>
        </w:rPr>
        <w:t>2. ……………………………………………………………………..</w:t>
      </w:r>
    </w:p>
    <w:p w:rsidR="005D1737" w:rsidRDefault="005D1737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FF0000"/>
          <w:lang w:eastAsia="ar-SA"/>
        </w:rPr>
      </w:pPr>
    </w:p>
    <w:p w:rsidR="005D1737" w:rsidRDefault="005D1737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zwanym  w dalszej części umowy </w:t>
      </w:r>
      <w:r>
        <w:rPr>
          <w:rFonts w:ascii="Times New Roman" w:hAnsi="Times New Roman" w:cs="Times New Roman"/>
          <w:b/>
          <w:lang w:eastAsia="ar-SA"/>
        </w:rPr>
        <w:t>„Wykonawcą”</w:t>
      </w:r>
    </w:p>
    <w:p w:rsidR="005D1737" w:rsidRDefault="005D1737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FF0000"/>
          <w:lang w:eastAsia="ar-SA"/>
        </w:rPr>
      </w:pPr>
    </w:p>
    <w:p w:rsidR="005D1737" w:rsidRDefault="005D1737">
      <w:pPr>
        <w:spacing w:after="0" w:line="276" w:lineRule="auto"/>
        <w:jc w:val="both"/>
      </w:pPr>
      <w:r>
        <w:rPr>
          <w:rFonts w:ascii="Times New Roman" w:hAnsi="Times New Roman" w:cs="Times New Roman"/>
          <w:lang w:eastAsia="ar-SA"/>
        </w:rPr>
        <w:t>w wyniku przeprowadzonego w oparciu o ustawę z dnia 29 stycznia 2004 r. Prawo zamówień publicznych (Dz. U. z 2018 r. poz. 1986 z późn. zm.), przetargu nieograniczonego została zawarta umowa następującej treści:</w:t>
      </w:r>
    </w:p>
    <w:p w:rsidR="005D1737" w:rsidRDefault="005D1737">
      <w:pPr>
        <w:spacing w:line="276" w:lineRule="auto"/>
        <w:rPr>
          <w:rFonts w:ascii="Times New Roman" w:hAnsi="Times New Roman"/>
        </w:rPr>
      </w:pPr>
    </w:p>
    <w:p w:rsidR="005D1737" w:rsidRDefault="005D1737">
      <w:pPr>
        <w:tabs>
          <w:tab w:val="left" w:pos="4536"/>
        </w:tabs>
        <w:suppressAutoHyphens/>
        <w:spacing w:after="0" w:line="276" w:lineRule="auto"/>
        <w:ind w:firstLine="360"/>
        <w:jc w:val="center"/>
        <w:rPr>
          <w:rFonts w:ascii="Times New Roman" w:hAnsi="Times New Roman" w:cs="Times New Roman"/>
          <w:b/>
          <w:sz w:val="23"/>
          <w:szCs w:val="23"/>
          <w:lang w:eastAsia="ar-SA"/>
        </w:rPr>
      </w:pPr>
      <w:r>
        <w:rPr>
          <w:rFonts w:ascii="Times New Roman" w:hAnsi="Times New Roman" w:cs="Times New Roman"/>
          <w:b/>
          <w:lang w:eastAsia="ar-SA"/>
        </w:rPr>
        <w:t>§1</w:t>
      </w:r>
    </w:p>
    <w:p w:rsidR="005D1737" w:rsidRDefault="005D1737">
      <w:pPr>
        <w:suppressAutoHyphens/>
        <w:spacing w:after="0" w:line="276" w:lineRule="auto"/>
        <w:ind w:left="284" w:hanging="284"/>
        <w:jc w:val="center"/>
      </w:pPr>
      <w:r>
        <w:rPr>
          <w:rFonts w:ascii="Times New Roman" w:hAnsi="Times New Roman" w:cs="Times New Roman"/>
          <w:b/>
          <w:lang w:eastAsia="ar-SA"/>
        </w:rPr>
        <w:t>PRZEDMIOT UMOWY</w:t>
      </w:r>
    </w:p>
    <w:p w:rsidR="005D1737" w:rsidRDefault="005D1737">
      <w:pPr>
        <w:suppressAutoHyphens/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lang w:eastAsia="ar-SA"/>
        </w:rPr>
      </w:pPr>
    </w:p>
    <w:p w:rsidR="005D1737" w:rsidRDefault="005D1737">
      <w:pPr>
        <w:numPr>
          <w:ilvl w:val="0"/>
          <w:numId w:val="1"/>
        </w:numPr>
        <w:suppressAutoHyphens/>
        <w:spacing w:after="0" w:line="276" w:lineRule="auto"/>
        <w:ind w:left="283" w:hanging="283"/>
        <w:jc w:val="both"/>
      </w:pPr>
      <w:r>
        <w:rPr>
          <w:rFonts w:ascii="Times New Roman" w:hAnsi="Times New Roman" w:cs="Times New Roman"/>
          <w:lang w:eastAsia="ar-SA"/>
        </w:rPr>
        <w:t xml:space="preserve">Wykonanie oraz dostawa 20 jednakowych domków wystawienniczych </w:t>
      </w:r>
      <w:r>
        <w:rPr>
          <w:rFonts w:ascii="Times New Roman" w:hAnsi="Times New Roman" w:cs="Times New Roman"/>
          <w:color w:val="000000"/>
          <w:lang w:eastAsia="ar-SA"/>
        </w:rPr>
        <w:t xml:space="preserve">wraz z </w:t>
      </w:r>
      <w:r>
        <w:rPr>
          <w:rFonts w:ascii="Times New Roman" w:hAnsi="Times New Roman" w:cs="Times New Roman"/>
          <w:lang w:eastAsia="ar-SA"/>
        </w:rPr>
        <w:t xml:space="preserve">dostawą na miejsce wskazane przez Zamawiającego na terenie Miasta Racibórz, </w:t>
      </w:r>
    </w:p>
    <w:p w:rsidR="005D1737" w:rsidRDefault="005D1737">
      <w:pPr>
        <w:numPr>
          <w:ilvl w:val="0"/>
          <w:numId w:val="1"/>
        </w:numPr>
        <w:suppressAutoHyphens/>
        <w:spacing w:after="0" w:line="276" w:lineRule="auto"/>
        <w:ind w:left="283" w:hanging="283"/>
        <w:jc w:val="both"/>
      </w:pPr>
      <w:r>
        <w:rPr>
          <w:rFonts w:ascii="Times New Roman" w:hAnsi="Times New Roman" w:cs="Times New Roman"/>
          <w:bCs/>
          <w:lang w:eastAsia="ar-SA"/>
        </w:rPr>
        <w:t xml:space="preserve">Montaż i demontaż domków wystawienniczych wraz z transportem z miejsca magazynowania na terenie Raciborza na miejsce jarmarku, zgodnie z harmonogramem wskazanym w </w:t>
      </w:r>
      <w:r>
        <w:rPr>
          <w:rFonts w:ascii="Times New Roman" w:hAnsi="Times New Roman" w:cs="Times New Roman"/>
          <w:lang w:eastAsia="ar-SA"/>
        </w:rPr>
        <w:t>§ 2 ust. 1 pkt 1.2.</w:t>
      </w:r>
    </w:p>
    <w:p w:rsidR="005D1737" w:rsidRDefault="005D1737">
      <w:pPr>
        <w:numPr>
          <w:ilvl w:val="0"/>
          <w:numId w:val="1"/>
        </w:numPr>
        <w:suppressAutoHyphens/>
        <w:spacing w:after="0" w:line="276" w:lineRule="auto"/>
        <w:ind w:left="283" w:hanging="283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lang w:eastAsia="ar-SA"/>
        </w:rPr>
        <w:t>Przedmiot umowy jest realizowany w ramach  projektu pn.: „Wspólna organizacja CZ-PL działalności kulturalnej dwóch największych miast Euroregionu Silesia” współfinansowanego ze środków Europejskiego Funduszu Rozwoju Regionalnego w  ramach Programu Interreg V-A Republika Czeska – Polska 2014 – 2020 PRZEKRACZAMY GRANICE.</w:t>
      </w:r>
    </w:p>
    <w:p w:rsidR="005D1737" w:rsidRDefault="005D1737">
      <w:pPr>
        <w:spacing w:after="0" w:line="276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</w:rPr>
        <w:br/>
        <w:t>§2</w:t>
      </w:r>
    </w:p>
    <w:p w:rsidR="005D1737" w:rsidRDefault="005D1737">
      <w:pPr>
        <w:spacing w:after="0" w:line="276" w:lineRule="auto"/>
        <w:ind w:firstLine="360"/>
        <w:jc w:val="center"/>
      </w:pPr>
      <w:r>
        <w:rPr>
          <w:rFonts w:ascii="Times New Roman" w:hAnsi="Times New Roman"/>
          <w:b/>
        </w:rPr>
        <w:t xml:space="preserve">TERMIN REALIZACJI UMOWY </w:t>
      </w:r>
    </w:p>
    <w:p w:rsidR="005D1737" w:rsidRDefault="005D1737">
      <w:pPr>
        <w:spacing w:after="0" w:line="276" w:lineRule="auto"/>
        <w:ind w:firstLine="360"/>
        <w:jc w:val="center"/>
        <w:rPr>
          <w:rFonts w:ascii="Times New Roman" w:hAnsi="Times New Roman"/>
          <w:b/>
          <w:sz w:val="23"/>
          <w:szCs w:val="23"/>
        </w:rPr>
      </w:pPr>
    </w:p>
    <w:p w:rsidR="005D1737" w:rsidRDefault="005D1737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</w:pPr>
      <w:r>
        <w:rPr>
          <w:rFonts w:ascii="Times New Roman" w:hAnsi="Times New Roman" w:cs="Times New Roman"/>
        </w:rPr>
        <w:t xml:space="preserve">Wykonawca zobowiązuje się wykonać przedmiot umowy </w:t>
      </w:r>
      <w:r>
        <w:rPr>
          <w:rFonts w:ascii="Times New Roman" w:hAnsi="Times New Roman"/>
          <w:bCs/>
        </w:rPr>
        <w:t xml:space="preserve">od dnia podpisania umowy do dnia </w:t>
      </w:r>
      <w:r>
        <w:rPr>
          <w:rFonts w:ascii="Times New Roman" w:hAnsi="Times New Roman"/>
          <w:bCs/>
        </w:rPr>
        <w:br/>
        <w:t xml:space="preserve">07 grudnia 2020 r., przy czym: </w:t>
      </w:r>
    </w:p>
    <w:p w:rsidR="005D1737" w:rsidRPr="001A1522" w:rsidRDefault="005D1737" w:rsidP="001A1522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Cs/>
        </w:rPr>
        <w:t xml:space="preserve">1.1 termin wykonania oraz dostawy 20 jednakowych domków wystawienniczych: </w:t>
      </w:r>
    </w:p>
    <w:p w:rsidR="005D1737" w:rsidRDefault="005D1737" w:rsidP="001A1522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Cs/>
        </w:rPr>
        <w:t xml:space="preserve">       </w:t>
      </w:r>
      <w:r w:rsidRPr="001A1522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b/>
        </w:rPr>
        <w:t>30</w:t>
      </w:r>
      <w:r w:rsidRPr="001A152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maja</w:t>
      </w:r>
      <w:r w:rsidRPr="001A1522">
        <w:rPr>
          <w:rFonts w:ascii="Times New Roman" w:hAnsi="Times New Roman" w:cs="Times New Roman"/>
          <w:b/>
        </w:rPr>
        <w:t xml:space="preserve"> 2019</w:t>
      </w:r>
      <w:r w:rsidRPr="001A1522">
        <w:rPr>
          <w:rFonts w:ascii="Times New Roman" w:hAnsi="Times New Roman" w:cs="Times New Roman"/>
        </w:rPr>
        <w:t xml:space="preserve"> </w:t>
      </w:r>
      <w:r w:rsidRPr="001A1522">
        <w:rPr>
          <w:rFonts w:ascii="Times New Roman" w:hAnsi="Times New Roman" w:cs="Times New Roman"/>
          <w:b/>
        </w:rPr>
        <w:t>r.</w:t>
      </w:r>
    </w:p>
    <w:p w:rsidR="005D1737" w:rsidRPr="001A1522" w:rsidRDefault="005D1737" w:rsidP="001A152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1.2. termin montażu i demontażu domków wystawienniczych wraz z transportem z miejsca magazynowania ustala się zgodnie z poniższym harmonogramem: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1) W roku 2019: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a) </w:t>
      </w:r>
      <w:r>
        <w:rPr>
          <w:rFonts w:ascii="Times New Roman" w:hAnsi="Times New Roman"/>
          <w:bCs/>
          <w:u w:val="single"/>
        </w:rPr>
        <w:t>Jarmark Św. Marcelego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miejsce: Plac Dominikański w Raciborzu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montaż w dniu 30.05.2019 r.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demontaż w dniu 03.06.2019 r.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b) </w:t>
      </w:r>
      <w:r>
        <w:rPr>
          <w:rFonts w:ascii="Times New Roman" w:hAnsi="Times New Roman"/>
          <w:bCs/>
          <w:u w:val="single"/>
        </w:rPr>
        <w:t>Jarmark Bożonarodzeniowy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miejsce: rynek miejski w Raciborzu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montaż nie później niż w dniu 04.12.2019 r.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demontaż w dniu 09.12.2019 r.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2) W roku 2020: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u w:val="single"/>
        </w:rPr>
        <w:t>a) Jarmark Wielkanocny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miejsce: rynek miejski w Raciborzu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 montaż nie później niż w dniu 02.04.2020 r.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demontaż w dniu 06.04.2020 r.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b) </w:t>
      </w:r>
      <w:r>
        <w:rPr>
          <w:rFonts w:ascii="Times New Roman" w:hAnsi="Times New Roman"/>
          <w:bCs/>
          <w:u w:val="single"/>
        </w:rPr>
        <w:t>Jarmark Św. Marcelego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miejsce: Plac Dominikański w Raciborzu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montaż w dniu 28.05.2020 r.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demontaż w dniu 01.06.2020 r.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c) </w:t>
      </w:r>
      <w:r>
        <w:rPr>
          <w:rFonts w:ascii="Times New Roman" w:hAnsi="Times New Roman"/>
          <w:bCs/>
          <w:u w:val="single"/>
        </w:rPr>
        <w:t>Jarmark Bożonarodzeniowy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miejsce: rynek miejski w Raciborzu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montaż nie później niż w dniu 02.12.2020 r.</w:t>
      </w:r>
    </w:p>
    <w:p w:rsidR="005D1737" w:rsidRDefault="005D1737">
      <w:pPr>
        <w:suppressAutoHyphens/>
        <w:spacing w:after="0" w:line="276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</w:rPr>
        <w:t>- demontaż w dniu 07.12.2020 r.</w:t>
      </w:r>
    </w:p>
    <w:p w:rsidR="005D1737" w:rsidRDefault="005D1737">
      <w:pPr>
        <w:pStyle w:val="ListParagraph"/>
        <w:numPr>
          <w:ilvl w:val="0"/>
          <w:numId w:val="5"/>
        </w:numPr>
        <w:spacing w:after="0" w:line="276" w:lineRule="auto"/>
        <w:ind w:left="284" w:hanging="284"/>
        <w:jc w:val="both"/>
      </w:pPr>
      <w:r>
        <w:rPr>
          <w:rFonts w:ascii="Times New Roman" w:hAnsi="Times New Roman" w:cs="Times New Roman"/>
        </w:rPr>
        <w:t>Wykonawca ustawi domki według wytycznych Zamawiającego.</w:t>
      </w:r>
    </w:p>
    <w:p w:rsidR="005D1737" w:rsidRDefault="005D1737">
      <w:pPr>
        <w:pStyle w:val="ListParagraph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Terminem rozpoczęcia realizacji przedmiotu umowy jest dzień zawarcia umowy.</w:t>
      </w:r>
    </w:p>
    <w:p w:rsidR="005D1737" w:rsidRDefault="005D1737">
      <w:pPr>
        <w:numPr>
          <w:ilvl w:val="0"/>
          <w:numId w:val="5"/>
        </w:numPr>
        <w:tabs>
          <w:tab w:val="left" w:pos="390"/>
        </w:tabs>
        <w:spacing w:after="0" w:line="276" w:lineRule="auto"/>
        <w:ind w:left="283" w:hanging="283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sz w:val="23"/>
          <w:szCs w:val="23"/>
        </w:rPr>
        <w:t>Na zgodne postanowienie stron umowy możliwa jest zmiana poszczególnych terminów montażu i demontażu domków wystawienniczych, określonych w ust. 1. pkt 1.2. Zmiana zostanie potwierdzona w informacji mailowej przesłanej Wykonawcy.</w:t>
      </w:r>
    </w:p>
    <w:p w:rsidR="005D1737" w:rsidRDefault="005D1737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Odbiór przedmiotu umowy nastąpi w formie protokołu odbioru, podpisanego przez obydwie strony niniejszej umowy, z uwzględnieniem ust.5. W przypadku, gdy którakolwiek ze stron niniejszej umowy nie przystąpi do podpisania protokołu odbioru, odbiór nastąpi jednostronnie chyba, że strona, która nie przystąpiła do odbioru przedmiotu umowy usprawiedliwi na piśmie przyczyny, a druga strona przyjmie te wyjaśnienia na piśmie. Wzór protokołu odbioru stanowi załącznik nr 1 do umowy.</w:t>
      </w:r>
    </w:p>
    <w:p w:rsidR="005D1737" w:rsidRDefault="005D1737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3"/>
          <w:szCs w:val="23"/>
        </w:rPr>
        <w:t>Strony umowy dokonają częściowych odbiorów przedmiotu umowy tj. po wykonaniu przedmiotu umowy określonego w §1 ust. 1. oraz po wykonaniu montażu i demontażu domków wraz z transportem z miejsca magazynowania, w ramach  każdego z wydarzeń wskazanych w §2 ust.1 pkt 1.2.</w:t>
      </w:r>
    </w:p>
    <w:p w:rsidR="005D1737" w:rsidRDefault="005D1737">
      <w:pPr>
        <w:numPr>
          <w:ilvl w:val="0"/>
          <w:numId w:val="5"/>
        </w:numPr>
        <w:tabs>
          <w:tab w:val="left" w:pos="285"/>
        </w:tabs>
        <w:suppressAutoHyphens/>
        <w:spacing w:after="0" w:line="276" w:lineRule="auto"/>
        <w:ind w:left="283" w:hanging="283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</w:rPr>
        <w:t>Wykonawca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ponosi pełną odpowiedzialność za ewentualne uszkodzenia przedmiotu umowy, określonego w </w:t>
      </w:r>
      <w:r>
        <w:rPr>
          <w:rFonts w:ascii="Times New Roman" w:hAnsi="Times New Roman" w:cs="Times New Roman"/>
          <w:sz w:val="23"/>
          <w:szCs w:val="23"/>
        </w:rPr>
        <w:t>§ 1</w:t>
      </w:r>
      <w:r>
        <w:rPr>
          <w:rFonts w:ascii="Times New Roman" w:hAnsi="Times New Roman" w:cs="Times New Roman"/>
        </w:rPr>
        <w:t xml:space="preserve"> ust. 1 do chwili </w:t>
      </w:r>
      <w:r>
        <w:rPr>
          <w:rFonts w:ascii="Times New Roman" w:hAnsi="Times New Roman" w:cs="Times New Roman"/>
          <w:bCs/>
        </w:rPr>
        <w:t>dostarczenia go Zamawiającemu</w:t>
      </w:r>
      <w:r>
        <w:rPr>
          <w:rFonts w:ascii="Times New Roman" w:hAnsi="Times New Roman" w:cs="Times New Roman"/>
        </w:rPr>
        <w:t>.</w:t>
      </w:r>
    </w:p>
    <w:p w:rsidR="005D1737" w:rsidRDefault="005D1737">
      <w:pPr>
        <w:pStyle w:val="List"/>
        <w:tabs>
          <w:tab w:val="left" w:pos="0"/>
        </w:tabs>
        <w:spacing w:line="276" w:lineRule="auto"/>
        <w:ind w:left="644" w:firstLine="0"/>
        <w:jc w:val="center"/>
        <w:rPr>
          <w:b/>
          <w:sz w:val="22"/>
          <w:szCs w:val="22"/>
        </w:rPr>
      </w:pPr>
    </w:p>
    <w:p w:rsidR="005D1737" w:rsidRDefault="005D1737">
      <w:pPr>
        <w:pStyle w:val="List"/>
        <w:tabs>
          <w:tab w:val="left" w:pos="0"/>
        </w:tabs>
        <w:spacing w:line="276" w:lineRule="auto"/>
        <w:ind w:left="644" w:firstLine="0"/>
        <w:jc w:val="center"/>
        <w:rPr>
          <w:b/>
          <w:sz w:val="23"/>
          <w:szCs w:val="23"/>
        </w:rPr>
      </w:pPr>
      <w:r>
        <w:rPr>
          <w:b/>
          <w:sz w:val="22"/>
          <w:szCs w:val="22"/>
        </w:rPr>
        <w:t>§3</w:t>
      </w:r>
    </w:p>
    <w:p w:rsidR="005D1737" w:rsidRDefault="005D1737">
      <w:pPr>
        <w:pStyle w:val="List"/>
        <w:tabs>
          <w:tab w:val="left" w:pos="0"/>
        </w:tabs>
        <w:spacing w:line="276" w:lineRule="auto"/>
        <w:ind w:left="644" w:firstLine="0"/>
        <w:jc w:val="center"/>
      </w:pPr>
      <w:r>
        <w:rPr>
          <w:b/>
          <w:caps/>
          <w:sz w:val="22"/>
          <w:szCs w:val="22"/>
        </w:rPr>
        <w:t xml:space="preserve">Zobowiązania I OŚWIADCZENIA STRON </w:t>
      </w:r>
    </w:p>
    <w:p w:rsidR="005D1737" w:rsidRDefault="005D1737">
      <w:pPr>
        <w:pStyle w:val="List"/>
        <w:tabs>
          <w:tab w:val="left" w:pos="0"/>
        </w:tabs>
        <w:spacing w:line="276" w:lineRule="auto"/>
        <w:ind w:left="644" w:firstLine="0"/>
        <w:jc w:val="center"/>
        <w:rPr>
          <w:b/>
          <w:caps/>
          <w:sz w:val="23"/>
          <w:szCs w:val="23"/>
        </w:rPr>
      </w:pPr>
    </w:p>
    <w:p w:rsidR="005D1737" w:rsidRDefault="005D1737">
      <w:pPr>
        <w:pStyle w:val="ListParagraph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Wykonawca zapewnia, że domki wystawiennicze stanowiące przedmiot niniejszej umowy odpowiadają ściśle warunkom określonym w treści specyfikacji istotnych warunków zamówienia, a także w ofercie przetargowej.</w:t>
      </w:r>
    </w:p>
    <w:p w:rsidR="005D1737" w:rsidRDefault="005D1737">
      <w:pPr>
        <w:pStyle w:val="ListParagraph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Wykonawca oświadcza, że przedmiot umowy jest nieużywany, nowy i nieuszkodzony.</w:t>
      </w:r>
    </w:p>
    <w:p w:rsidR="005D1737" w:rsidRDefault="005D1737">
      <w:pPr>
        <w:pStyle w:val="ListParagraph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Wykonawca oświadcza, że dysponuje wiedzą, doświadczeniem zawodowym oraz odpowiednimi zasobami technicznymi i osobowymi niezbędnymi do prawidłowego i terminowego wykonania przedmiotu umowy.</w:t>
      </w:r>
    </w:p>
    <w:p w:rsidR="005D1737" w:rsidRDefault="005D1737">
      <w:pPr>
        <w:pStyle w:val="ListParagraph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Wykonawca wykona przedmiot umowy z zachowaniem najwyższej staranności, przy    zastosowaniu odpowiednich norm technicznych i branżowych.</w:t>
      </w:r>
    </w:p>
    <w:p w:rsidR="005D1737" w:rsidRDefault="005D1737">
      <w:pPr>
        <w:pStyle w:val="ListParagraph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Przedmiot umowy, określony w §1 ust. 1 powinien zostać wykonany z uwzględnieniem jego przeznaczenia. </w:t>
      </w:r>
    </w:p>
    <w:p w:rsidR="005D1737" w:rsidRDefault="005D1737">
      <w:pPr>
        <w:pStyle w:val="ListParagraph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Wykonanie przedmiotu umowy z naruszeniem warunków opisanych w ust. 4-5 jest równoznaczne z brakiem możliwości wykorzystania dostarczonego przedmiotu umowy zgodnie z jego przeznaczeniem i tym samym stanowi istotną wadę przedmiotu umowy.</w:t>
      </w:r>
    </w:p>
    <w:p w:rsidR="005D1737" w:rsidRDefault="005D1737">
      <w:pPr>
        <w:pStyle w:val="ListParagraph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Wykonawca zobowiązuje się współpracować w trakcie realizacji umowy,</w:t>
      </w:r>
      <w:r>
        <w:rPr>
          <w:rFonts w:ascii="Times New Roman" w:hAnsi="Times New Roman" w:cs="Times New Roman"/>
        </w:rPr>
        <w:br/>
        <w:t>a w szczególności udzielać wszelkich niezbędnych wyjaśnień i informacji dotyczących przedmiotu umowy, na każde żądanie Zamawiającego lub osoby wskazanej przez Zamawiającego.</w:t>
      </w:r>
    </w:p>
    <w:p w:rsidR="005D1737" w:rsidRDefault="005D1737">
      <w:pPr>
        <w:pStyle w:val="ListParagraph"/>
        <w:numPr>
          <w:ilvl w:val="0"/>
          <w:numId w:val="6"/>
        </w:numPr>
        <w:spacing w:line="276" w:lineRule="auto"/>
        <w:ind w:left="284" w:hanging="284"/>
        <w:jc w:val="both"/>
      </w:pPr>
      <w:r>
        <w:rPr>
          <w:rFonts w:ascii="Times New Roman" w:hAnsi="Times New Roman" w:cs="Times New Roman"/>
        </w:rPr>
        <w:t>Wykonawca zawiadomi Zamawiającego o planowanym terminie dostarczenia przedmiotu umowy, o którym mowa w §1 ust. 1 z dwudniowym wyprzedzeniem. Zamawiający wymaga, aby uprawniony przedstawiciel Wykonawcy był obecny przy dostawie przedmiotu umowy.</w:t>
      </w:r>
    </w:p>
    <w:p w:rsidR="005D1737" w:rsidRDefault="005D1737">
      <w:pPr>
        <w:pStyle w:val="Standard"/>
        <w:spacing w:line="276" w:lineRule="auto"/>
        <w:jc w:val="center"/>
        <w:rPr>
          <w:b/>
          <w:bCs/>
          <w:sz w:val="22"/>
          <w:szCs w:val="22"/>
        </w:rPr>
      </w:pPr>
    </w:p>
    <w:p w:rsidR="005D1737" w:rsidRDefault="005D1737">
      <w:pPr>
        <w:pStyle w:val="Standard"/>
        <w:spacing w:line="276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2"/>
          <w:szCs w:val="22"/>
        </w:rPr>
        <w:t>§ 4</w:t>
      </w:r>
    </w:p>
    <w:p w:rsidR="005D1737" w:rsidRDefault="005D1737">
      <w:pPr>
        <w:pStyle w:val="Standard"/>
        <w:widowControl/>
        <w:tabs>
          <w:tab w:val="left" w:pos="1091"/>
        </w:tabs>
        <w:suppressAutoHyphens w:val="0"/>
        <w:spacing w:line="276" w:lineRule="auto"/>
        <w:ind w:left="1069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WYKONANIE UMOWY</w:t>
      </w:r>
    </w:p>
    <w:p w:rsidR="005D1737" w:rsidRDefault="005D1737">
      <w:pPr>
        <w:pStyle w:val="Standard"/>
        <w:widowControl/>
        <w:tabs>
          <w:tab w:val="left" w:pos="1091"/>
        </w:tabs>
        <w:suppressAutoHyphens w:val="0"/>
        <w:spacing w:line="276" w:lineRule="auto"/>
        <w:ind w:left="1069"/>
        <w:rPr>
          <w:b/>
          <w:sz w:val="22"/>
          <w:szCs w:val="22"/>
        </w:rPr>
      </w:pPr>
    </w:p>
    <w:p w:rsidR="005D1737" w:rsidRDefault="005D1737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Za dzień zakończenia zobowiązań wynikających z umowy uważa się dzień, w którym podpisany zostanie przez obie strony umowy protokół odbioru końcowego.</w:t>
      </w:r>
    </w:p>
    <w:p w:rsidR="005D1737" w:rsidRDefault="005D1737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W przypadku stwierdzenia, że dostarczony przedmiot umowy jest:</w:t>
      </w:r>
    </w:p>
    <w:p w:rsidR="005D1737" w:rsidRDefault="005D1737">
      <w:pPr>
        <w:pStyle w:val="ListParagraph"/>
        <w:numPr>
          <w:ilvl w:val="0"/>
          <w:numId w:val="3"/>
        </w:numPr>
        <w:spacing w:line="276" w:lineRule="auto"/>
        <w:ind w:left="851" w:hanging="42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niezgodny z opisem zawartym w szczegółowym opisie przedmiotu umowy, </w:t>
      </w:r>
    </w:p>
    <w:p w:rsidR="005D1737" w:rsidRDefault="005D1737">
      <w:pPr>
        <w:pStyle w:val="ListParagraph"/>
        <w:numPr>
          <w:ilvl w:val="0"/>
          <w:numId w:val="3"/>
        </w:numPr>
        <w:spacing w:line="276" w:lineRule="auto"/>
        <w:ind w:left="851" w:hanging="42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niekompletny,</w:t>
      </w:r>
    </w:p>
    <w:p w:rsidR="005D1737" w:rsidRDefault="005D1737">
      <w:pPr>
        <w:pStyle w:val="ListParagraph"/>
        <w:numPr>
          <w:ilvl w:val="0"/>
          <w:numId w:val="3"/>
        </w:numPr>
        <w:spacing w:line="276" w:lineRule="auto"/>
        <w:ind w:left="851" w:hanging="42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posiada ślady użytkowania lub zewnętrznego uszkodzenia, </w:t>
      </w:r>
    </w:p>
    <w:p w:rsidR="005D1737" w:rsidRDefault="005D1737">
      <w:pPr>
        <w:pStyle w:val="ListParagraph"/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Zamawiający odmówi odbioru części lub całości przedmiotu umowy, sporządzając protokół zawierający przyczyny odmowy odbioru (protokół rozbieżności). Zamawiający wyznaczy następnie termin dostawy materiałów wolnych od wad. Procedura czynności odbioru zostanie powtórzona.</w:t>
      </w:r>
    </w:p>
    <w:p w:rsidR="005D1737" w:rsidRDefault="005D1737">
      <w:pPr>
        <w:pStyle w:val="ListParagraph"/>
        <w:numPr>
          <w:ilvl w:val="0"/>
          <w:numId w:val="10"/>
        </w:numPr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 xml:space="preserve">Jeżeli przedmiot zamówienia ma wady, Zamawiający może żądać ich usunięcia, wyznaczając w tym celu Wykonawcy odpowiedni termin z zastrzeżeniem, że po upływie wyznaczonego terminu nie przyjmie poprawek. </w:t>
      </w:r>
    </w:p>
    <w:p w:rsidR="005D1737" w:rsidRDefault="005D1737">
      <w:pPr>
        <w:pStyle w:val="ListParagraph"/>
        <w:numPr>
          <w:ilvl w:val="0"/>
          <w:numId w:val="10"/>
        </w:numPr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 xml:space="preserve">Gdy wady usunąć się nie dadzą albo gdy z okoliczności wynika, że Wykonawca nie zdoła ich usunąć w czasie odpowiednim, albo też, gdy Wykonawca nie usunął wad w terminie wyznaczonym przez Zamawiającego, Zamawiający może wedle swego wyboru od umowy odstąpić lub żądać obniżenia wynagrodzenia w odpowiednim stosunku. </w:t>
      </w:r>
    </w:p>
    <w:p w:rsidR="005D1737" w:rsidRDefault="005D1737">
      <w:pPr>
        <w:pStyle w:val="ListParagraph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wyznacza Klaudię Sobiech do kontaktów z Wykonawcą, nadzoru wykonywanych usług oraz upoważnia go do dokonywania wszelkich ustaleń, </w:t>
      </w:r>
      <w:r>
        <w:rPr>
          <w:rFonts w:ascii="Times New Roman" w:hAnsi="Times New Roman" w:cs="Times New Roman"/>
        </w:rPr>
        <w:t>a w szczególności odbioru przedmiotu umowy oraz podpisania protokołu odbioru.</w:t>
      </w:r>
    </w:p>
    <w:p w:rsidR="005D1737" w:rsidRDefault="005D1737">
      <w:pPr>
        <w:pStyle w:val="ListParagraph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>
        <w:rPr>
          <w:rFonts w:ascii="Times New Roman" w:hAnsi="Times New Roman" w:cs="Times New Roman"/>
          <w:lang w:eastAsia="ar-SA"/>
        </w:rPr>
        <w:t>Osobą wyznaczoną ze strony Wykonawcy do kontaktów w sprawie realizacji niniejszej umowy jest:….......................................................................................................</w:t>
      </w:r>
    </w:p>
    <w:p w:rsidR="005D1737" w:rsidRDefault="005D1737">
      <w:pPr>
        <w:pStyle w:val="Standard"/>
        <w:spacing w:line="276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2"/>
          <w:szCs w:val="22"/>
        </w:rPr>
        <w:t>§ 5</w:t>
      </w:r>
    </w:p>
    <w:p w:rsidR="005D1737" w:rsidRDefault="005D1737">
      <w:pPr>
        <w:pStyle w:val="Standard"/>
        <w:spacing w:line="276" w:lineRule="auto"/>
        <w:jc w:val="center"/>
      </w:pPr>
      <w:r>
        <w:rPr>
          <w:b/>
          <w:sz w:val="22"/>
          <w:szCs w:val="22"/>
        </w:rPr>
        <w:t>WYNAGRODZENIE</w:t>
      </w:r>
    </w:p>
    <w:p w:rsidR="005D1737" w:rsidRDefault="005D1737">
      <w:pPr>
        <w:pStyle w:val="Standard"/>
        <w:spacing w:line="276" w:lineRule="auto"/>
        <w:jc w:val="center"/>
        <w:rPr>
          <w:b/>
          <w:sz w:val="22"/>
          <w:szCs w:val="22"/>
        </w:rPr>
      </w:pPr>
    </w:p>
    <w:p w:rsidR="005D1737" w:rsidRDefault="005D1737">
      <w:pPr>
        <w:pStyle w:val="ListParagraph"/>
        <w:numPr>
          <w:ilvl w:val="0"/>
          <w:numId w:val="4"/>
        </w:numPr>
        <w:spacing w:line="276" w:lineRule="auto"/>
        <w:ind w:left="426"/>
        <w:jc w:val="both"/>
      </w:pPr>
      <w:r>
        <w:rPr>
          <w:rFonts w:ascii="Times New Roman" w:hAnsi="Times New Roman" w:cs="Times New Roman"/>
        </w:rPr>
        <w:t xml:space="preserve">Wynagrodzenie Wykonawcy za wykonanie przedmiotu umowy, o którym mowa w § 1 pkt 1 i pkt 2 wynosi: </w:t>
      </w:r>
    </w:p>
    <w:p w:rsidR="005D1737" w:rsidRDefault="005D1737">
      <w:pPr>
        <w:pStyle w:val="ListParagraph"/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……………..….. netto (słownie: …………………………………………………………….)</w:t>
      </w:r>
    </w:p>
    <w:p w:rsidR="005D1737" w:rsidRDefault="005D1737">
      <w:pPr>
        <w:pStyle w:val="ListParagraph"/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- podatek VAT………………………………………………………………………………….</w:t>
      </w:r>
    </w:p>
    <w:p w:rsidR="005D1737" w:rsidRDefault="005D1737">
      <w:pPr>
        <w:pStyle w:val="ListParagraph"/>
        <w:spacing w:line="276" w:lineRule="auto"/>
        <w:ind w:left="426"/>
      </w:pPr>
      <w:r>
        <w:rPr>
          <w:rFonts w:ascii="Times New Roman" w:hAnsi="Times New Roman" w:cs="Times New Roman"/>
        </w:rPr>
        <w:t>- ………………. brutto (słownie: …………………………………………………………….).</w:t>
      </w:r>
    </w:p>
    <w:p w:rsidR="005D1737" w:rsidRDefault="005D1737">
      <w:pPr>
        <w:pStyle w:val="ListParagraph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Wynagrodzenie za przedmiot umowy obejmuje wszystkie koszty związane z jego realizacją.</w:t>
      </w:r>
    </w:p>
    <w:p w:rsidR="005D1737" w:rsidRDefault="005D1737">
      <w:pPr>
        <w:pStyle w:val="Tekstpodstawowy21"/>
        <w:widowControl w:val="0"/>
        <w:numPr>
          <w:ilvl w:val="0"/>
          <w:numId w:val="4"/>
        </w:numPr>
        <w:spacing w:after="0" w:line="276" w:lineRule="auto"/>
        <w:ind w:left="283" w:hanging="283"/>
        <w:jc w:val="both"/>
        <w:rPr>
          <w:sz w:val="22"/>
          <w:szCs w:val="22"/>
        </w:rPr>
      </w:pPr>
      <w:r>
        <w:rPr>
          <w:sz w:val="22"/>
          <w:szCs w:val="22"/>
        </w:rPr>
        <w:t>Zapłata wynagrodzenia z tytułu wykonania przedmiotu umowy nastąpi przelewem na konto Wykonawcy, po podpisaniu protokołu odbioru, w terminie 14 dni licząc od otrzymania przez Zamawiającego prawidłowo wystawionej faktury VAT, w następujący sposób:</w:t>
      </w:r>
    </w:p>
    <w:p w:rsidR="005D1737" w:rsidRDefault="005D1737">
      <w:pPr>
        <w:pStyle w:val="Tekstpodstawowy21"/>
        <w:widowControl w:val="0"/>
        <w:spacing w:after="0" w:line="276" w:lineRule="auto"/>
        <w:ind w:left="266"/>
        <w:jc w:val="both"/>
        <w:rPr>
          <w:sz w:val="22"/>
          <w:szCs w:val="22"/>
        </w:rPr>
      </w:pPr>
      <w:r>
        <w:rPr>
          <w:sz w:val="22"/>
          <w:szCs w:val="22"/>
        </w:rPr>
        <w:t>1) za przedmiot umowy określony w § 1 ust. 1. w wysokości:</w:t>
      </w:r>
    </w:p>
    <w:p w:rsidR="005D1737" w:rsidRDefault="005D1737">
      <w:pPr>
        <w:pStyle w:val="ListParagraph"/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……………..….. netto (słownie: …………………………………………………………….)</w:t>
      </w:r>
    </w:p>
    <w:p w:rsidR="005D1737" w:rsidRDefault="005D1737" w:rsidP="00F8269C">
      <w:pPr>
        <w:pStyle w:val="ListParagraph"/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- podatek VAT………………………………………………………………………………….</w:t>
      </w:r>
    </w:p>
    <w:p w:rsidR="005D1737" w:rsidRDefault="005D1737" w:rsidP="00F8269C">
      <w:pPr>
        <w:pStyle w:val="ListParagraph"/>
        <w:spacing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>
        <w:rPr>
          <w:rFonts w:ascii="Times New Roman" w:hAnsi="Times New Roman" w:cs="Times New Roman"/>
        </w:rPr>
        <w:t>- ………………. brutto (słownie: …………………………………………………………….).</w:t>
      </w:r>
    </w:p>
    <w:p w:rsidR="005D1737" w:rsidRDefault="005D1737">
      <w:pPr>
        <w:pStyle w:val="Tekstpodstawowy21"/>
        <w:widowControl w:val="0"/>
        <w:spacing w:after="0" w:line="276" w:lineRule="auto"/>
        <w:ind w:left="284"/>
        <w:jc w:val="both"/>
      </w:pPr>
      <w:r>
        <w:rPr>
          <w:sz w:val="22"/>
          <w:szCs w:val="22"/>
        </w:rPr>
        <w:t>2) za przedmiot umowy określony w § 1 ust. 2. w wysokości:</w:t>
      </w:r>
    </w:p>
    <w:p w:rsidR="005D1737" w:rsidRDefault="005D1737">
      <w:pPr>
        <w:pStyle w:val="Tekstpodstawowy21"/>
        <w:widowControl w:val="0"/>
        <w:spacing w:after="0" w:line="276" w:lineRule="auto"/>
        <w:ind w:left="284"/>
        <w:jc w:val="both"/>
      </w:pPr>
      <w:r>
        <w:rPr>
          <w:sz w:val="22"/>
          <w:szCs w:val="22"/>
        </w:rPr>
        <w:t>a) za jeden montaż i demontaż:</w:t>
      </w:r>
    </w:p>
    <w:p w:rsidR="005D1737" w:rsidRDefault="005D1737" w:rsidP="00F8269C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- ……………..….. netto (słownie: …………………………………………………………….)</w:t>
      </w:r>
    </w:p>
    <w:p w:rsidR="005D1737" w:rsidRDefault="005D1737" w:rsidP="00F8269C">
      <w:pPr>
        <w:pStyle w:val="ListParagraph"/>
        <w:spacing w:after="0" w:line="276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- podatek VAT………………………………………………………………………………….</w:t>
      </w:r>
    </w:p>
    <w:p w:rsidR="005D1737" w:rsidRDefault="005D1737" w:rsidP="00F8269C">
      <w:pPr>
        <w:pStyle w:val="ListParagraph"/>
        <w:spacing w:after="0" w:line="276" w:lineRule="auto"/>
        <w:ind w:left="0"/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>
        <w:rPr>
          <w:rFonts w:ascii="Times New Roman" w:hAnsi="Times New Roman" w:cs="Times New Roman"/>
        </w:rPr>
        <w:t>- ………………. brutto (słownie: …………………………………………………………….),</w:t>
      </w:r>
    </w:p>
    <w:p w:rsidR="005D1737" w:rsidRDefault="005D1737">
      <w:pPr>
        <w:pStyle w:val="ListParagraph"/>
        <w:spacing w:line="276" w:lineRule="auto"/>
        <w:ind w:left="283"/>
      </w:pPr>
      <w:r>
        <w:rPr>
          <w:rFonts w:ascii="Times New Roman" w:hAnsi="Times New Roman" w:cs="Times New Roman"/>
        </w:rPr>
        <w:t>b) łącznie za pięć montaży i demontaży:</w:t>
      </w:r>
    </w:p>
    <w:p w:rsidR="005D1737" w:rsidRDefault="005D1737" w:rsidP="00F8269C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- ……………..….. netto (słownie: …………………………………………………………….)</w:t>
      </w:r>
    </w:p>
    <w:p w:rsidR="005D1737" w:rsidRDefault="005D1737" w:rsidP="00F8269C">
      <w:pPr>
        <w:pStyle w:val="ListParagraph"/>
        <w:spacing w:after="0" w:line="276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- podatek VAT………………………………………………………………………………….</w:t>
      </w:r>
    </w:p>
    <w:p w:rsidR="005D1737" w:rsidRDefault="005D1737" w:rsidP="00F8269C">
      <w:pPr>
        <w:pStyle w:val="ListParagraph"/>
        <w:spacing w:after="0" w:line="276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       </w:t>
      </w:r>
      <w:r>
        <w:rPr>
          <w:rFonts w:ascii="Times New Roman" w:hAnsi="Times New Roman" w:cs="Times New Roman"/>
        </w:rPr>
        <w:t xml:space="preserve">- ………………. brutto (słownie: …………………………………………………………….), </w:t>
      </w:r>
    </w:p>
    <w:p w:rsidR="005D1737" w:rsidRDefault="005D1737" w:rsidP="00F8269C">
      <w:pPr>
        <w:pStyle w:val="ListParagraph"/>
        <w:spacing w:after="0" w:line="276" w:lineRule="auto"/>
        <w:ind w:left="0"/>
      </w:pPr>
      <w:r>
        <w:rPr>
          <w:rFonts w:ascii="Times New Roman" w:hAnsi="Times New Roman" w:cs="Times New Roman"/>
        </w:rPr>
        <w:t>płatne, w  transzach, po wykonaniu usługi podczas każdego z wydarzeń określonych w §2 ust. 1 pkt 1.2.</w:t>
      </w:r>
    </w:p>
    <w:p w:rsidR="005D1737" w:rsidRPr="00F8269C" w:rsidRDefault="005D1737" w:rsidP="00F8269C">
      <w:pPr>
        <w:pStyle w:val="ust"/>
        <w:spacing w:after="0" w:line="240" w:lineRule="atLeast"/>
        <w:ind w:left="360" w:right="108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F8269C">
        <w:rPr>
          <w:rFonts w:ascii="Times New Roman" w:hAnsi="Times New Roman" w:cs="Times New Roman"/>
        </w:rPr>
        <w:t>W przypadku zwiększenia stawki podatku VAT – cena netto nie może być wyższa niż zadeklarowana w formularzu ofertowym. Wartość wynagrodzenia brutto  zostanie powiększona z odpowiednim zastosowaniem zwiększonej stawki podatku VAT.</w:t>
      </w:r>
    </w:p>
    <w:p w:rsidR="005D1737" w:rsidRDefault="005D1737">
      <w:pPr>
        <w:pStyle w:val="ListParagraph"/>
        <w:spacing w:line="276" w:lineRule="auto"/>
        <w:ind w:left="283" w:hanging="283"/>
        <w:jc w:val="both"/>
      </w:pPr>
      <w:r>
        <w:rPr>
          <w:rFonts w:ascii="Times New Roman" w:hAnsi="Times New Roman" w:cs="Times New Roman"/>
        </w:rPr>
        <w:t>5. W przypadku zmniejszenia stawki podatku VAT – cena netto nie może być wyższa niż zadeklarowana w formularzu ofertowym. Wartość wynagrodzenia brutto zostanie pomniejszona z odpowiednim zastosowaniem zmniejszonej stawki podatku VAT.</w:t>
      </w:r>
    </w:p>
    <w:p w:rsidR="005D1737" w:rsidRDefault="005D1737">
      <w:pPr>
        <w:pStyle w:val="ListParagraph"/>
        <w:spacing w:line="276" w:lineRule="auto"/>
        <w:ind w:left="283" w:hanging="283"/>
        <w:jc w:val="both"/>
      </w:pPr>
      <w:r>
        <w:rPr>
          <w:rFonts w:ascii="Times New Roman" w:hAnsi="Times New Roman" w:cs="Times New Roman"/>
        </w:rPr>
        <w:t>6. W przypadku zmiany wysokości minimalnego wynagrodzenia za pracę ustalonego na podstawie art. 2 ust. 3-5 ustawy z dnia 10 października 2002 r. o minimalnym wynagrodzeniu za pracę – Wykonawca przedkłada Zamawiającemu wykaz zatrudnionych do realizacji umowy pracowników, dla których ma zastosowanie zmiana wraz z kalkulacją kosztów wynikającą z przedmiotowej zmiany, które mają bezpośredni wpływ na zaoferowaną cenę jednostkową,</w:t>
      </w:r>
    </w:p>
    <w:p w:rsidR="005D1737" w:rsidRDefault="005D1737">
      <w:pPr>
        <w:pStyle w:val="ListParagraph"/>
        <w:spacing w:line="276" w:lineRule="auto"/>
        <w:ind w:left="283" w:hanging="283"/>
        <w:jc w:val="both"/>
      </w:pPr>
      <w:r>
        <w:rPr>
          <w:rFonts w:ascii="Times New Roman" w:hAnsi="Times New Roman" w:cs="Times New Roman"/>
        </w:rPr>
        <w:t>7. W przypadku zmian dotyczących z</w:t>
      </w:r>
      <w:r>
        <w:rPr>
          <w:rFonts w:ascii="Times New Roman" w:hAnsi="Times New Roman"/>
        </w:rPr>
        <w:t>asad podlegania ubezpieczeniom społecznym lub ubezpieczeniu zdrowotnemu lub wysokości stawki na ubezpieczenie społeczne lub zdrowotne – Wykonawca przedkłada Zamawiającemu wykaz personelu, który realizuje przedmiot umowy i dla którego ma zastosowanie zmiana wraz z kalkulacją kosztów wynikającą z przedmiotowej zmiany, które mają bezpośredni wpływ na zaoferowaną cenę jednostkową.</w:t>
      </w:r>
    </w:p>
    <w:p w:rsidR="005D1737" w:rsidRDefault="005D1737">
      <w:pPr>
        <w:pStyle w:val="ListParagraph"/>
        <w:spacing w:line="276" w:lineRule="auto"/>
        <w:ind w:left="283" w:hanging="283"/>
        <w:jc w:val="both"/>
        <w:rPr>
          <w:rFonts w:ascii="Times New Roman" w:hAnsi="Times New Roman" w:cs="Times New Roman"/>
        </w:rPr>
      </w:pPr>
    </w:p>
    <w:p w:rsidR="005D1737" w:rsidRDefault="005D1737">
      <w:pPr>
        <w:pStyle w:val="Standard"/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:rsidR="005D1737" w:rsidRDefault="005D1737">
      <w:pPr>
        <w:pStyle w:val="Standard"/>
        <w:spacing w:line="276" w:lineRule="auto"/>
        <w:jc w:val="center"/>
      </w:pPr>
      <w:r>
        <w:rPr>
          <w:b/>
          <w:sz w:val="22"/>
          <w:szCs w:val="22"/>
        </w:rPr>
        <w:t>PODWYKONAWSTWO</w:t>
      </w:r>
    </w:p>
    <w:p w:rsidR="005D1737" w:rsidRDefault="005D1737">
      <w:pPr>
        <w:pStyle w:val="Standard"/>
        <w:spacing w:line="276" w:lineRule="auto"/>
        <w:jc w:val="center"/>
        <w:rPr>
          <w:b/>
          <w:sz w:val="22"/>
          <w:szCs w:val="22"/>
        </w:rPr>
      </w:pPr>
    </w:p>
    <w:p w:rsidR="005D1737" w:rsidRDefault="005D1737">
      <w:pPr>
        <w:pStyle w:val="Standard"/>
        <w:tabs>
          <w:tab w:val="left" w:pos="0"/>
        </w:tabs>
        <w:spacing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Wykonawca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może zlecić niektóre prace związane z wykonaniem przedmiotu umowy Podwykonawcy, za którego działania lub zaniechania ponosi pełną odpowiedzialność.</w:t>
      </w:r>
    </w:p>
    <w:p w:rsidR="005D1737" w:rsidRDefault="005D1737">
      <w:pPr>
        <w:pStyle w:val="Standard"/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Zlecenie części zamówienia Podwykonawcy nie może zwiększyć wartości wynagrodzenia umownego określonego </w:t>
      </w:r>
      <w:r>
        <w:rPr>
          <w:sz w:val="22"/>
          <w:szCs w:val="22"/>
        </w:rPr>
        <w:t>w §5 ust.1.</w:t>
      </w:r>
    </w:p>
    <w:p w:rsidR="005D1737" w:rsidRDefault="005D1737">
      <w:pPr>
        <w:pStyle w:val="List"/>
        <w:spacing w:line="276" w:lineRule="auto"/>
        <w:ind w:left="0" w:firstLine="0"/>
        <w:jc w:val="center"/>
        <w:rPr>
          <w:b/>
          <w:sz w:val="23"/>
          <w:szCs w:val="23"/>
        </w:rPr>
      </w:pPr>
      <w:r>
        <w:rPr>
          <w:b/>
          <w:sz w:val="22"/>
          <w:szCs w:val="22"/>
        </w:rPr>
        <w:br/>
        <w:t>§7</w:t>
      </w:r>
    </w:p>
    <w:p w:rsidR="005D1737" w:rsidRDefault="005D1737">
      <w:pPr>
        <w:pStyle w:val="List"/>
        <w:spacing w:line="276" w:lineRule="auto"/>
        <w:ind w:left="0" w:firstLine="0"/>
        <w:jc w:val="center"/>
      </w:pPr>
      <w:r>
        <w:rPr>
          <w:b/>
          <w:sz w:val="22"/>
          <w:szCs w:val="22"/>
        </w:rPr>
        <w:t>KARY UMOWNE</w:t>
      </w:r>
    </w:p>
    <w:p w:rsidR="005D1737" w:rsidRDefault="005D1737">
      <w:pPr>
        <w:pStyle w:val="List"/>
        <w:spacing w:line="276" w:lineRule="auto"/>
        <w:ind w:left="0" w:firstLine="0"/>
        <w:jc w:val="center"/>
        <w:rPr>
          <w:b/>
          <w:sz w:val="23"/>
          <w:szCs w:val="23"/>
        </w:rPr>
      </w:pPr>
    </w:p>
    <w:p w:rsidR="005D1737" w:rsidRDefault="005D1737">
      <w:pPr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hAnsi="Times New Roman"/>
          <w:lang w:eastAsia="zh-CN"/>
        </w:rPr>
        <w:t xml:space="preserve">W przypadku niewykonania lub nienależytego wykonania obowiązków wynikających </w:t>
      </w:r>
      <w:r>
        <w:rPr>
          <w:rFonts w:ascii="Times New Roman" w:hAnsi="Times New Roman"/>
          <w:lang w:eastAsia="zh-CN"/>
        </w:rPr>
        <w:br/>
        <w:t>z niniejszej umowy strony przewidują zapłatę kar umownych na następujących zasadach:</w:t>
      </w:r>
    </w:p>
    <w:p w:rsidR="005D1737" w:rsidRDefault="005D1737">
      <w:pPr>
        <w:numPr>
          <w:ilvl w:val="1"/>
          <w:numId w:val="8"/>
        </w:numPr>
        <w:tabs>
          <w:tab w:val="left" w:pos="426"/>
          <w:tab w:val="left" w:pos="1080"/>
          <w:tab w:val="left" w:pos="1134"/>
        </w:tabs>
        <w:suppressAutoHyphens/>
        <w:spacing w:after="0" w:line="276" w:lineRule="auto"/>
        <w:ind w:left="567" w:hanging="284"/>
        <w:jc w:val="both"/>
      </w:pPr>
      <w:r>
        <w:rPr>
          <w:rFonts w:ascii="Times New Roman" w:hAnsi="Times New Roman"/>
          <w:lang w:eastAsia="zh-CN"/>
        </w:rPr>
        <w:t>Wykonawca zobowiązany jest do zapłacenia kary umownej Zamawiającemu</w:t>
      </w:r>
      <w:r>
        <w:rPr>
          <w:rFonts w:ascii="Times New Roman" w:hAnsi="Times New Roman"/>
          <w:lang w:eastAsia="zh-CN"/>
        </w:rPr>
        <w:br/>
        <w:t>z tytułu zwłoki w wykonaniu przedmiotu umowy lub zwłoki w nienależytym wykonaniu przedmiotu umowy lub też w przypadku nie usunięcia w ustalonym przez strony terminie wad określonych w protokole odbioru w wysokości 0,2% wynagrodzenia umownego brutto o którym mowa w § 5 ust. 1 za każdy dzień zwłoki;</w:t>
      </w:r>
    </w:p>
    <w:p w:rsidR="005D1737" w:rsidRDefault="005D1737">
      <w:pPr>
        <w:numPr>
          <w:ilvl w:val="1"/>
          <w:numId w:val="8"/>
        </w:numPr>
        <w:tabs>
          <w:tab w:val="left" w:pos="426"/>
          <w:tab w:val="left" w:pos="1080"/>
          <w:tab w:val="left" w:pos="1134"/>
        </w:tabs>
        <w:suppressAutoHyphens/>
        <w:spacing w:after="0" w:line="276" w:lineRule="auto"/>
        <w:ind w:left="567" w:hanging="284"/>
        <w:jc w:val="both"/>
      </w:pPr>
      <w:r>
        <w:rPr>
          <w:rFonts w:ascii="Times New Roman" w:hAnsi="Times New Roman"/>
          <w:lang w:eastAsia="zh-CN"/>
        </w:rPr>
        <w:t>Zamawiający zobowiązany jest do zapłaty kary umownej na rzecz Wykonawcy</w:t>
      </w:r>
      <w:r>
        <w:rPr>
          <w:rFonts w:ascii="Times New Roman" w:hAnsi="Times New Roman"/>
          <w:lang w:eastAsia="zh-CN"/>
        </w:rPr>
        <w:br/>
        <w:t>w przypadku zwłoki w odbiorze przedmiotu umowy - w wysokości 0,2% wynagrodzenia umownego brutto, o którym mowa w § 5 ust. 1  za każdy dzień zwłoki.</w:t>
      </w:r>
    </w:p>
    <w:p w:rsidR="005D1737" w:rsidRDefault="005D1737">
      <w:pPr>
        <w:tabs>
          <w:tab w:val="left" w:pos="360"/>
        </w:tabs>
        <w:suppressAutoHyphens/>
        <w:spacing w:after="0" w:line="276" w:lineRule="auto"/>
        <w:ind w:left="-57"/>
        <w:jc w:val="both"/>
      </w:pPr>
      <w:r>
        <w:rPr>
          <w:rFonts w:ascii="Times New Roman" w:hAnsi="Times New Roman"/>
          <w:lang w:eastAsia="zh-CN"/>
        </w:rPr>
        <w:t xml:space="preserve">2. Strony zastrzegają sobie kary umowne także na wypadek odstąpienia od umowy </w:t>
      </w:r>
      <w:r>
        <w:rPr>
          <w:rFonts w:ascii="Times New Roman" w:hAnsi="Times New Roman"/>
          <w:lang w:eastAsia="zh-CN"/>
        </w:rPr>
        <w:br/>
      </w:r>
      <w:r>
        <w:rPr>
          <w:rFonts w:ascii="Times New Roman" w:hAnsi="Times New Roman"/>
          <w:lang w:eastAsia="zh-CN"/>
        </w:rPr>
        <w:tab/>
        <w:t xml:space="preserve">z przyczyn zależnych wyłącznie od drugiej strony, w wysokości 20% wynagrodzenia umownego </w:t>
      </w:r>
      <w:r>
        <w:rPr>
          <w:rFonts w:ascii="Times New Roman" w:hAnsi="Times New Roman"/>
          <w:lang w:eastAsia="zh-CN"/>
        </w:rPr>
        <w:tab/>
        <w:t>brutto, z zastrzeżeniem ust. 5.</w:t>
      </w:r>
    </w:p>
    <w:p w:rsidR="005D1737" w:rsidRDefault="005D1737">
      <w:pPr>
        <w:tabs>
          <w:tab w:val="left" w:pos="360"/>
        </w:tabs>
        <w:suppressAutoHyphens/>
        <w:spacing w:after="0" w:line="276" w:lineRule="auto"/>
        <w:jc w:val="both"/>
      </w:pPr>
      <w:r>
        <w:rPr>
          <w:rFonts w:ascii="Times New Roman" w:hAnsi="Times New Roman"/>
          <w:lang w:eastAsia="zh-CN"/>
        </w:rPr>
        <w:t xml:space="preserve">3. Zamawiający nie zapłaci kary umownej za odstąpienie od umowy z przyczyn leżących wyłącznie </w:t>
      </w:r>
      <w:r>
        <w:rPr>
          <w:rFonts w:ascii="Times New Roman" w:hAnsi="Times New Roman"/>
          <w:lang w:eastAsia="zh-CN"/>
        </w:rPr>
        <w:tab/>
        <w:t>po stronie Wykonawcy.</w:t>
      </w:r>
    </w:p>
    <w:p w:rsidR="005D1737" w:rsidRDefault="005D1737">
      <w:pPr>
        <w:tabs>
          <w:tab w:val="left" w:pos="285"/>
        </w:tabs>
        <w:suppressAutoHyphens/>
        <w:spacing w:after="0" w:line="276" w:lineRule="auto"/>
        <w:jc w:val="both"/>
      </w:pPr>
      <w:r>
        <w:rPr>
          <w:rFonts w:ascii="Times New Roman" w:hAnsi="Times New Roman"/>
          <w:lang w:eastAsia="zh-CN"/>
        </w:rPr>
        <w:t xml:space="preserve">4. W przypadku, gdy kary umowne nie pokrywają szkody, stronom przysługuje prawo żądania </w:t>
      </w:r>
      <w:r>
        <w:rPr>
          <w:rFonts w:ascii="Times New Roman" w:hAnsi="Times New Roman"/>
          <w:lang w:eastAsia="zh-CN"/>
        </w:rPr>
        <w:tab/>
        <w:t>odszkodowania na zasadach ogólnych.</w:t>
      </w:r>
    </w:p>
    <w:p w:rsidR="005D1737" w:rsidRDefault="005D1737">
      <w:pPr>
        <w:tabs>
          <w:tab w:val="left" w:pos="285"/>
        </w:tabs>
        <w:suppressAutoHyphens/>
        <w:spacing w:after="0" w:line="276" w:lineRule="auto"/>
        <w:jc w:val="both"/>
      </w:pPr>
      <w:r>
        <w:rPr>
          <w:rFonts w:ascii="Times New Roman" w:hAnsi="Times New Roman"/>
          <w:lang w:eastAsia="zh-CN"/>
        </w:rPr>
        <w:t xml:space="preserve">5. Kary umowne, o których mowa w ust. 1 i 4 płatne są bez wezwania i wyznaczenia dodatkowego </w:t>
      </w:r>
      <w:r>
        <w:rPr>
          <w:rFonts w:ascii="Times New Roman" w:hAnsi="Times New Roman"/>
          <w:lang w:eastAsia="zh-CN"/>
        </w:rPr>
        <w:tab/>
        <w:t>terminu do ich uiszczenia.</w:t>
      </w:r>
    </w:p>
    <w:p w:rsidR="005D1737" w:rsidRDefault="005D1737">
      <w:pPr>
        <w:tabs>
          <w:tab w:val="left" w:pos="285"/>
        </w:tabs>
        <w:suppressAutoHyphens/>
        <w:spacing w:after="0" w:line="276" w:lineRule="auto"/>
        <w:jc w:val="both"/>
      </w:pPr>
      <w:r>
        <w:rPr>
          <w:rFonts w:ascii="Times New Roman" w:hAnsi="Times New Roman"/>
          <w:lang w:eastAsia="zh-CN"/>
        </w:rPr>
        <w:t xml:space="preserve">6. Zamawiający może potrącić kary umowne z należnego Wykonawcy wynagrodzenia. </w:t>
      </w:r>
    </w:p>
    <w:p w:rsidR="005D1737" w:rsidRDefault="005D1737">
      <w:pPr>
        <w:pStyle w:val="List"/>
        <w:spacing w:line="276" w:lineRule="auto"/>
        <w:ind w:left="0" w:firstLine="0"/>
        <w:jc w:val="center"/>
        <w:rPr>
          <w:b/>
          <w:sz w:val="22"/>
          <w:szCs w:val="22"/>
        </w:rPr>
      </w:pPr>
    </w:p>
    <w:p w:rsidR="005D1737" w:rsidRDefault="005D1737">
      <w:pPr>
        <w:pStyle w:val="List"/>
        <w:spacing w:line="276" w:lineRule="auto"/>
        <w:ind w:left="0" w:firstLine="0"/>
        <w:jc w:val="center"/>
        <w:rPr>
          <w:b/>
          <w:sz w:val="23"/>
          <w:szCs w:val="23"/>
        </w:rPr>
      </w:pPr>
      <w:r>
        <w:rPr>
          <w:b/>
          <w:sz w:val="22"/>
          <w:szCs w:val="22"/>
        </w:rPr>
        <w:t>§8</w:t>
      </w:r>
    </w:p>
    <w:p w:rsidR="005D1737" w:rsidRDefault="005D1737">
      <w:pPr>
        <w:suppressAutoHyphens/>
        <w:spacing w:after="0" w:line="276" w:lineRule="auto"/>
        <w:jc w:val="center"/>
      </w:pPr>
      <w:r>
        <w:rPr>
          <w:rFonts w:ascii="Times New Roman" w:hAnsi="Times New Roman" w:cs="Times New Roman"/>
          <w:b/>
          <w:lang w:eastAsia="ar-SA"/>
        </w:rPr>
        <w:t>GWARANCJA I RĘKOJMIA</w:t>
      </w:r>
    </w:p>
    <w:p w:rsidR="005D1737" w:rsidRDefault="005D1737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3"/>
          <w:szCs w:val="23"/>
          <w:lang w:eastAsia="ar-SA"/>
        </w:rPr>
      </w:pPr>
    </w:p>
    <w:p w:rsidR="005D1737" w:rsidRDefault="005D1737">
      <w:pPr>
        <w:numPr>
          <w:ilvl w:val="3"/>
          <w:numId w:val="11"/>
        </w:numPr>
        <w:spacing w:line="276" w:lineRule="auto"/>
        <w:ind w:left="284"/>
        <w:contextualSpacing/>
        <w:jc w:val="both"/>
      </w:pPr>
      <w:r>
        <w:rPr>
          <w:rFonts w:ascii="Times New Roman" w:hAnsi="Times New Roman" w:cs="Times New Roman"/>
        </w:rPr>
        <w:t xml:space="preserve">Wykonawca udziela gwarancji, że przedmiot dostawy jest fabrycznie nowy i wolny od wad, oraz że może być użytkowany zgodnie z przeznaczeniem. </w:t>
      </w:r>
    </w:p>
    <w:p w:rsidR="005D1737" w:rsidRDefault="005D1737">
      <w:pPr>
        <w:numPr>
          <w:ilvl w:val="3"/>
          <w:numId w:val="11"/>
        </w:numPr>
        <w:spacing w:line="276" w:lineRule="auto"/>
        <w:ind w:left="284"/>
        <w:contextualSpacing/>
        <w:jc w:val="both"/>
      </w:pPr>
      <w:r>
        <w:rPr>
          <w:rFonts w:ascii="Times New Roman" w:hAnsi="Times New Roman" w:cs="Times New Roman"/>
        </w:rPr>
        <w:t xml:space="preserve">Oferowane domki wystawiennicze muszą ściśle odpowiadać cechom i parametrom określonym w szczegółowym opisie przedmiotu zamówienia oraz umowie, posiadać określone przez Zamawiającego właściwości użytkowe i przyjęte standardy jakości. </w:t>
      </w:r>
    </w:p>
    <w:p w:rsidR="005D1737" w:rsidRDefault="005D1737">
      <w:pPr>
        <w:numPr>
          <w:ilvl w:val="3"/>
          <w:numId w:val="11"/>
        </w:numPr>
        <w:spacing w:line="276" w:lineRule="auto"/>
        <w:ind w:left="284"/>
        <w:contextualSpacing/>
        <w:jc w:val="both"/>
      </w:pPr>
      <w:r>
        <w:rPr>
          <w:rFonts w:ascii="Times New Roman" w:hAnsi="Times New Roman" w:cs="Times New Roman"/>
        </w:rPr>
        <w:t xml:space="preserve">Produkty nie mogą ulegać trwałym zniekształceniom, nie mogą ulegać zniszczeniu przy zwykłym korzystaniu, powinny być niezawodne w stopniu przyjętym dla artykułów danego rodzaju. Sposób wykonania i użyte materiały nie mogą wywoływać wątpliwości co do jakości produktu. </w:t>
      </w:r>
    </w:p>
    <w:p w:rsidR="005D1737" w:rsidRDefault="005D1737">
      <w:pPr>
        <w:numPr>
          <w:ilvl w:val="0"/>
          <w:numId w:val="12"/>
        </w:numPr>
        <w:spacing w:line="276" w:lineRule="auto"/>
        <w:ind w:left="284"/>
        <w:contextualSpacing/>
        <w:jc w:val="both"/>
      </w:pPr>
      <w:r>
        <w:rPr>
          <w:rFonts w:ascii="Times New Roman" w:hAnsi="Times New Roman" w:cs="Times New Roman"/>
        </w:rPr>
        <w:t>Ustala się następujący okres gwarancji przedmiotu zamówienia, o którym mowa w §1 ust. 1:  ………….………. miesiące, licząc od dnia protokolarnego odbioru przedmiotu zamówienia. Gwarancja obejmuje wszelkie wady i uszkodzenia nie wynikające ze standardowego użytkowania.</w:t>
      </w:r>
    </w:p>
    <w:p w:rsidR="005D1737" w:rsidRDefault="005D1737">
      <w:pPr>
        <w:numPr>
          <w:ilvl w:val="0"/>
          <w:numId w:val="12"/>
        </w:numPr>
        <w:spacing w:line="276" w:lineRule="auto"/>
        <w:ind w:left="284"/>
        <w:contextualSpacing/>
        <w:jc w:val="both"/>
      </w:pPr>
      <w:r>
        <w:rPr>
          <w:rFonts w:ascii="Times New Roman" w:hAnsi="Times New Roman" w:cs="Times New Roman"/>
        </w:rPr>
        <w:t xml:space="preserve">Wykonawca zobowiązuje się do usunięcia wad lub wymiany przedmiotu umowy na wolny od wad nie później niż w ciągu 14 dni od momentu zgłoszenia takiej konieczności. </w:t>
      </w:r>
    </w:p>
    <w:p w:rsidR="005D1737" w:rsidRDefault="005D1737">
      <w:pPr>
        <w:numPr>
          <w:ilvl w:val="0"/>
          <w:numId w:val="12"/>
        </w:numPr>
        <w:spacing w:line="276" w:lineRule="auto"/>
        <w:ind w:left="284"/>
        <w:contextualSpacing/>
        <w:jc w:val="both"/>
      </w:pPr>
      <w:r>
        <w:rPr>
          <w:rFonts w:ascii="Times New Roman" w:hAnsi="Times New Roman" w:cs="Times New Roman"/>
        </w:rPr>
        <w:t xml:space="preserve">W przypadku opóźnień Wykonawcy, w okresie gwarancji, w usunięciu wad przekraczających 14 dni, Zamawiający może powierzyć usunięcie wad, osobie trzeciej na koszt Wykonawcy, bez utraty prawa do gwarancji. </w:t>
      </w:r>
    </w:p>
    <w:p w:rsidR="005D1737" w:rsidRDefault="005D1737">
      <w:pPr>
        <w:numPr>
          <w:ilvl w:val="0"/>
          <w:numId w:val="13"/>
        </w:numPr>
        <w:spacing w:line="276" w:lineRule="auto"/>
        <w:ind w:left="284"/>
        <w:contextualSpacing/>
        <w:jc w:val="both"/>
      </w:pPr>
      <w:r>
        <w:rPr>
          <w:rFonts w:ascii="Times New Roman" w:hAnsi="Times New Roman" w:cs="Times New Roman"/>
        </w:rPr>
        <w:t xml:space="preserve">Gwarancja o której mowa w ust. 4, nie wyłącza odpowiedzialności Wykonawcy wobec Zamawiającego z tytułu rękojmi.  </w:t>
      </w:r>
    </w:p>
    <w:p w:rsidR="005D1737" w:rsidRDefault="005D1737">
      <w:pPr>
        <w:pStyle w:val="ListParagraph"/>
        <w:numPr>
          <w:ilvl w:val="0"/>
          <w:numId w:val="13"/>
        </w:numPr>
        <w:spacing w:line="276" w:lineRule="auto"/>
        <w:ind w:left="284" w:hanging="284"/>
        <w:jc w:val="both"/>
      </w:pPr>
      <w:r>
        <w:rPr>
          <w:rFonts w:ascii="Times New Roman" w:hAnsi="Times New Roman" w:cs="Times New Roman"/>
        </w:rPr>
        <w:t>Wykonawca nie odpowiada za szkody i wady domków wystawienniczych powstałe podczas ich wynajmu przez Zamawiającego podmiotom trzecim, a wynikające z ich nieprawidłowego użytkowania. Każdorazowy najem doków wystawienniczych zostanie potwierdzony protokołem odbioru</w:t>
      </w:r>
    </w:p>
    <w:p w:rsidR="005D1737" w:rsidRDefault="005D1737">
      <w:pPr>
        <w:spacing w:after="0" w:line="276" w:lineRule="auto"/>
        <w:jc w:val="center"/>
        <w:rPr>
          <w:rFonts w:ascii="Times New Roman" w:hAnsi="Times New Roman"/>
          <w:b/>
          <w:lang w:eastAsia="zh-CN"/>
        </w:rPr>
      </w:pPr>
    </w:p>
    <w:p w:rsidR="005D1737" w:rsidRDefault="005D1737">
      <w:pPr>
        <w:spacing w:after="0" w:line="276" w:lineRule="auto"/>
        <w:jc w:val="center"/>
      </w:pPr>
      <w:r>
        <w:rPr>
          <w:rFonts w:ascii="Times New Roman" w:hAnsi="Times New Roman"/>
          <w:b/>
          <w:lang w:eastAsia="zh-CN"/>
        </w:rPr>
        <w:t>§9</w:t>
      </w:r>
    </w:p>
    <w:p w:rsidR="005D1737" w:rsidRDefault="005D1737">
      <w:pPr>
        <w:spacing w:after="0" w:line="276" w:lineRule="auto"/>
        <w:jc w:val="center"/>
      </w:pPr>
      <w:r>
        <w:rPr>
          <w:rFonts w:ascii="Times New Roman" w:hAnsi="Times New Roman"/>
          <w:b/>
          <w:lang w:eastAsia="zh-CN"/>
        </w:rPr>
        <w:t>POSTANOWIENIA KOŃCOWE</w:t>
      </w:r>
    </w:p>
    <w:p w:rsidR="005D1737" w:rsidRDefault="005D1737">
      <w:pPr>
        <w:spacing w:after="0" w:line="276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</w:p>
    <w:p w:rsidR="005D1737" w:rsidRDefault="005D1737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</w:pPr>
      <w:r>
        <w:rPr>
          <w:rFonts w:ascii="Times New Roman" w:hAnsi="Times New Roman"/>
          <w:lang w:eastAsia="zh-CN"/>
        </w:rPr>
        <w:t>Strony zgodnie postanawiają, iż wszelkie dane osobowe uzyskane w wyniku realizacji niniejszej umowy podlegają regulacjom obowiązującym u Zamawiającego.</w:t>
      </w:r>
    </w:p>
    <w:p w:rsidR="005D1737" w:rsidRDefault="005D1737">
      <w:pPr>
        <w:tabs>
          <w:tab w:val="left" w:pos="284"/>
        </w:tabs>
        <w:suppressAutoHyphens/>
        <w:spacing w:after="0" w:line="276" w:lineRule="auto"/>
        <w:ind w:left="720"/>
        <w:jc w:val="both"/>
        <w:rPr>
          <w:rFonts w:ascii="Times New Roman" w:hAnsi="Times New Roman"/>
          <w:lang w:eastAsia="zh-CN"/>
        </w:rPr>
      </w:pPr>
    </w:p>
    <w:p w:rsidR="005D1737" w:rsidRDefault="005D1737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hanging="720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hAnsi="Times New Roman"/>
          <w:lang w:eastAsia="zh-CN"/>
        </w:rPr>
        <w:t xml:space="preserve">Wykonawca zobowiązuje się do: </w:t>
      </w:r>
    </w:p>
    <w:p w:rsidR="005D1737" w:rsidRDefault="005D1737">
      <w:pPr>
        <w:numPr>
          <w:ilvl w:val="1"/>
          <w:numId w:val="9"/>
        </w:numPr>
        <w:tabs>
          <w:tab w:val="left" w:pos="284"/>
          <w:tab w:val="left" w:pos="567"/>
          <w:tab w:val="left" w:pos="851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hAnsi="Times New Roman"/>
          <w:lang w:eastAsia="zh-CN"/>
        </w:rPr>
        <w:t>zachowania poufności informacji dotyczących Zamawiającego, które nie są znane lub nie powinny być znane publicznie, powzięte przez Wykonawcę w związku z wykonywaniem lub przy okazji wykonania umowy. Obowiązek zachowania poufności informacji obowiązuje niezależnie od ich nośnika i bez względu na sposób przekazania,</w:t>
      </w:r>
    </w:p>
    <w:p w:rsidR="005D1737" w:rsidRDefault="005D1737">
      <w:pPr>
        <w:numPr>
          <w:ilvl w:val="1"/>
          <w:numId w:val="9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hAnsi="Times New Roman"/>
          <w:lang w:eastAsia="zh-CN"/>
        </w:rPr>
        <w:t xml:space="preserve">wykorzystywania przekazanych informacji, o których mowa w pkt 1) tylko </w:t>
      </w:r>
      <w:r>
        <w:rPr>
          <w:rFonts w:ascii="Times New Roman" w:hAnsi="Times New Roman"/>
          <w:lang w:eastAsia="zh-CN"/>
        </w:rPr>
        <w:br/>
        <w:t>w zakresie związanym z realizacją umowy,</w:t>
      </w:r>
    </w:p>
    <w:p w:rsidR="005D1737" w:rsidRDefault="005D1737">
      <w:pPr>
        <w:numPr>
          <w:ilvl w:val="1"/>
          <w:numId w:val="9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hAnsi="Times New Roman"/>
          <w:lang w:eastAsia="zh-CN"/>
        </w:rPr>
        <w:t>niepodejmowania działań mających na celu uzyskanie jakichkolwiek innych informacji dotyczących Zamawiającego, które nie są konieczne do wykonania obowiązków wynikających z umowy,</w:t>
      </w:r>
    </w:p>
    <w:p w:rsidR="005D1737" w:rsidRDefault="005D1737">
      <w:pPr>
        <w:numPr>
          <w:ilvl w:val="1"/>
          <w:numId w:val="9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</w:pPr>
      <w:r>
        <w:rPr>
          <w:rFonts w:ascii="Times New Roman" w:hAnsi="Times New Roman"/>
          <w:lang w:eastAsia="zh-CN"/>
        </w:rPr>
        <w:t>dochowania najwyższej staranności przy realizacji postanowień umowy. Wykonawca jest w pełni odpowiedzialny za każdą, bezpośrednią lub pośrednią szkodę poniesioną przez Zamawiającego w związku z naruszeniem przez Wykonawcę wyżej wymienionych postanowień,</w:t>
      </w:r>
    </w:p>
    <w:p w:rsidR="005D1737" w:rsidRDefault="005D1737">
      <w:pPr>
        <w:numPr>
          <w:ilvl w:val="1"/>
          <w:numId w:val="9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hAnsi="Times New Roman"/>
          <w:lang w:eastAsia="zh-CN"/>
        </w:rPr>
        <w:t>podejmowania odpowiednich środków mających na celu ochronę wszelkich informacji</w:t>
      </w:r>
      <w:r>
        <w:rPr>
          <w:rFonts w:ascii="Times New Roman" w:hAnsi="Times New Roman"/>
          <w:lang w:eastAsia="zh-CN"/>
        </w:rPr>
        <w:br/>
        <w:t>i dokumentów zawierających informacje dotyczące Zamawiającego przed ich utratą lub ujawnienie na zasadach określonych w Polityce Bezpieczeństwa Zamawiającego,</w:t>
      </w:r>
    </w:p>
    <w:p w:rsidR="005D1737" w:rsidRDefault="005D1737">
      <w:pPr>
        <w:numPr>
          <w:ilvl w:val="1"/>
          <w:numId w:val="9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hanging="1156"/>
        <w:jc w:val="both"/>
      </w:pPr>
      <w:r>
        <w:rPr>
          <w:rFonts w:ascii="Times New Roman" w:hAnsi="Times New Roman"/>
          <w:lang w:eastAsia="zh-CN"/>
        </w:rPr>
        <w:t xml:space="preserve">zachowania poufności informacji także po wygaśnięciu lub rozwiązaniu umowy.  </w:t>
      </w:r>
    </w:p>
    <w:p w:rsidR="005D1737" w:rsidRDefault="005D1737">
      <w:pPr>
        <w:numPr>
          <w:ilvl w:val="0"/>
          <w:numId w:val="9"/>
        </w:numPr>
        <w:tabs>
          <w:tab w:val="left" w:pos="284"/>
        </w:tabs>
        <w:suppressAutoHyphens/>
        <w:spacing w:after="0" w:line="240" w:lineRule="atLeast"/>
        <w:ind w:left="0"/>
        <w:jc w:val="both"/>
      </w:pPr>
      <w:r>
        <w:rPr>
          <w:rFonts w:ascii="Times New Roman" w:hAnsi="Times New Roman"/>
          <w:lang w:eastAsia="zh-CN"/>
        </w:rPr>
        <w:t xml:space="preserve">W razie konieczności dokonania zmian w  przypadkach innych niż wskazane w niniejszej umowie  </w:t>
      </w:r>
      <w:r>
        <w:rPr>
          <w:rFonts w:ascii="Times New Roman" w:hAnsi="Times New Roman"/>
          <w:lang w:eastAsia="zh-CN"/>
        </w:rPr>
        <w:tab/>
        <w:t xml:space="preserve">stosuje się art. 144 ust.1 pkt. 2 pkt. 3, pkt 4, pkt 5, pkt 6, ust. 1A, ust. 1b, ust. 1c, ust. 1d, </w:t>
      </w:r>
      <w:r>
        <w:rPr>
          <w:rFonts w:ascii="Times New Roman" w:hAnsi="Times New Roman"/>
          <w:lang w:eastAsia="zh-CN"/>
        </w:rPr>
        <w:tab/>
        <w:t xml:space="preserve">ust.1e oraz ust. 2 i ust. 3 ustawy Prawo zamówień publicznych.  </w:t>
      </w:r>
    </w:p>
    <w:p w:rsidR="005D1737" w:rsidRDefault="005D1737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hAnsi="Times New Roman"/>
          <w:lang w:eastAsia="zh-CN"/>
        </w:rPr>
        <w:t>Strony zgodnie postanawiają, że wszelkie spory mogące w przyszłości wyniknąć na tle wykonania niniejszej umowy będą rozstrzygane polubownie.</w:t>
      </w:r>
    </w:p>
    <w:p w:rsidR="005D1737" w:rsidRDefault="005D1737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hAnsi="Times New Roman"/>
          <w:lang w:eastAsia="zh-CN"/>
        </w:rPr>
        <w:t>W przypadku niemożności polubownego rozstrzygnięcia sporów, spory rozstrzygać będzie sąd właściwy dla miejsca siedziby Zamawiającego.</w:t>
      </w:r>
    </w:p>
    <w:p w:rsidR="005D1737" w:rsidRDefault="005D1737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</w:pPr>
      <w:r>
        <w:rPr>
          <w:rFonts w:ascii="Times New Roman" w:hAnsi="Times New Roman"/>
          <w:lang w:eastAsia="zh-CN"/>
        </w:rPr>
        <w:t>Strony postanawiają, że prawem właściwym dla oceny niniejszej umowy jest prawo polskie,</w:t>
      </w:r>
      <w:r>
        <w:rPr>
          <w:rFonts w:ascii="Times New Roman" w:hAnsi="Times New Roman"/>
          <w:lang w:eastAsia="zh-CN"/>
        </w:rPr>
        <w:br/>
        <w:t xml:space="preserve">a w szczególności kodeks cywilny, </w:t>
      </w:r>
      <w:r>
        <w:rPr>
          <w:rFonts w:ascii="Times New Roman" w:hAnsi="Times New Roman" w:cs="Times New Roman"/>
        </w:rPr>
        <w:t>Prawo zamówień publicznych</w:t>
      </w:r>
      <w:r>
        <w:rPr>
          <w:rFonts w:ascii="Times New Roman" w:hAnsi="Times New Roman"/>
          <w:lang w:eastAsia="zh-CN"/>
        </w:rPr>
        <w:t>.</w:t>
      </w:r>
      <w:r>
        <w:rPr>
          <w:rFonts w:ascii="Times New Roman" w:hAnsi="Times New Roman"/>
          <w:b/>
          <w:lang w:eastAsia="zh-CN"/>
        </w:rPr>
        <w:t xml:space="preserve">                                                                </w:t>
      </w:r>
    </w:p>
    <w:p w:rsidR="005D1737" w:rsidRDefault="005D1737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hAnsi="Times New Roman"/>
          <w:lang w:eastAsia="zh-CN"/>
        </w:rPr>
        <w:t xml:space="preserve">Wszelkie zmiany niniejszej umowy, jak również odstąpienie i rozwiązanie wymagają dla swojej ważności formy pisemnej pod rygorem nieważności i muszą być akceptowane przez obie strony umowy. </w:t>
      </w:r>
    </w:p>
    <w:p w:rsidR="005D1737" w:rsidRDefault="005D1737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hanging="720"/>
        <w:contextualSpacing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hAnsi="Times New Roman"/>
          <w:lang w:eastAsia="zh-CN"/>
        </w:rPr>
        <w:t>Niniejsza umowa została sporządzona w 2 egzemplarzach, po jednej dla każdej ze stron.</w:t>
      </w:r>
    </w:p>
    <w:p w:rsidR="005D1737" w:rsidRDefault="005D1737">
      <w:pPr>
        <w:pStyle w:val="List"/>
        <w:spacing w:line="276" w:lineRule="auto"/>
        <w:ind w:left="720" w:firstLine="0"/>
        <w:jc w:val="center"/>
        <w:rPr>
          <w:b/>
          <w:sz w:val="22"/>
          <w:szCs w:val="22"/>
        </w:rPr>
      </w:pPr>
    </w:p>
    <w:p w:rsidR="005D1737" w:rsidRDefault="005D1737">
      <w:pPr>
        <w:pStyle w:val="List"/>
        <w:spacing w:line="276" w:lineRule="auto"/>
        <w:ind w:left="0" w:firstLine="360"/>
        <w:jc w:val="center"/>
        <w:rPr>
          <w:b/>
          <w:sz w:val="22"/>
          <w:szCs w:val="22"/>
        </w:rPr>
      </w:pPr>
    </w:p>
    <w:p w:rsidR="005D1737" w:rsidRDefault="005D1737">
      <w:pPr>
        <w:pStyle w:val="List"/>
        <w:spacing w:line="276" w:lineRule="auto"/>
        <w:ind w:left="0" w:firstLine="360"/>
        <w:jc w:val="center"/>
      </w:pPr>
      <w:r>
        <w:rPr>
          <w:b/>
          <w:sz w:val="22"/>
          <w:szCs w:val="22"/>
        </w:rPr>
        <w:t xml:space="preserve">   ZAMAWIAJĄCY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WYKONAWCA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5D1737" w:rsidRDefault="005D1737">
      <w:pPr>
        <w:pStyle w:val="List"/>
        <w:spacing w:line="276" w:lineRule="auto"/>
        <w:ind w:left="0" w:firstLine="0"/>
        <w:jc w:val="center"/>
        <w:rPr>
          <w:b/>
          <w:sz w:val="22"/>
          <w:szCs w:val="22"/>
        </w:rPr>
      </w:pPr>
    </w:p>
    <w:p w:rsidR="005D1737" w:rsidRDefault="005D1737">
      <w:pPr>
        <w:pStyle w:val="List"/>
        <w:spacing w:line="276" w:lineRule="auto"/>
        <w:ind w:left="0" w:firstLine="360"/>
        <w:jc w:val="center"/>
        <w:rPr>
          <w:b/>
          <w:sz w:val="22"/>
          <w:szCs w:val="22"/>
        </w:rPr>
      </w:pPr>
    </w:p>
    <w:p w:rsidR="005D1737" w:rsidRDefault="005D1737">
      <w:pPr>
        <w:pStyle w:val="List"/>
        <w:spacing w:line="276" w:lineRule="auto"/>
        <w:ind w:left="0" w:firstLine="360"/>
        <w:jc w:val="center"/>
        <w:rPr>
          <w:b/>
          <w:sz w:val="23"/>
          <w:szCs w:val="23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5D1737" w:rsidRDefault="005D1737">
      <w:pPr>
        <w:spacing w:line="276" w:lineRule="auto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</w:rPr>
        <w:t>…………………………………….                                           ………………………………...</w:t>
      </w: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line="276" w:lineRule="auto"/>
        <w:jc w:val="center"/>
        <w:rPr>
          <w:rFonts w:ascii="Times New Roman" w:hAnsi="Times New Roman"/>
        </w:rPr>
      </w:pPr>
    </w:p>
    <w:p w:rsidR="005D1737" w:rsidRDefault="005D1737">
      <w:pPr>
        <w:spacing w:after="0" w:line="276" w:lineRule="auto"/>
        <w:ind w:left="-142"/>
        <w:jc w:val="both"/>
      </w:pPr>
      <w:r>
        <w:rPr>
          <w:rFonts w:ascii="Times New Roman" w:hAnsi="Times New Roman"/>
          <w:u w:val="single"/>
        </w:rPr>
        <w:t xml:space="preserve">Załącznik: </w:t>
      </w:r>
    </w:p>
    <w:p w:rsidR="005D1737" w:rsidRDefault="005D1737">
      <w:pPr>
        <w:spacing w:after="0" w:line="276" w:lineRule="auto"/>
        <w:ind w:left="-142"/>
        <w:jc w:val="both"/>
      </w:pPr>
      <w:r>
        <w:rPr>
          <w:rFonts w:ascii="Times New Roman" w:hAnsi="Times New Roman" w:cs="Times New Roman"/>
        </w:rPr>
        <w:t>1) Protokół odbioru</w:t>
      </w:r>
    </w:p>
    <w:sectPr w:rsidR="005D1737" w:rsidSect="00A44584">
      <w:headerReference w:type="default" r:id="rId7"/>
      <w:footerReference w:type="default" r:id="rId8"/>
      <w:pgSz w:w="11906" w:h="16838"/>
      <w:pgMar w:top="1135" w:right="1417" w:bottom="1417" w:left="1417" w:header="56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737" w:rsidRDefault="005D1737" w:rsidP="00A44584">
      <w:pPr>
        <w:spacing w:after="0" w:line="240" w:lineRule="auto"/>
      </w:pPr>
      <w:r>
        <w:separator/>
      </w:r>
    </w:p>
  </w:endnote>
  <w:endnote w:type="continuationSeparator" w:id="0">
    <w:p w:rsidR="005D1737" w:rsidRDefault="005D1737" w:rsidP="00A44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737" w:rsidRPr="00F8269C" w:rsidRDefault="005D1737">
    <w:pPr>
      <w:spacing w:after="0" w:line="240" w:lineRule="auto"/>
      <w:ind w:left="720"/>
      <w:jc w:val="center"/>
      <w:rPr>
        <w:sz w:val="18"/>
        <w:szCs w:val="18"/>
      </w:rPr>
    </w:pPr>
    <w:r w:rsidRPr="00F8269C">
      <w:rPr>
        <w:rFonts w:ascii="Times New Roman" w:hAnsi="Times New Roman" w:cs="Times New Roman"/>
        <w:w w:val="89"/>
        <w:sz w:val="18"/>
        <w:szCs w:val="18"/>
        <w:lang w:eastAsia="pl-PL" w:bidi="hi-IN"/>
      </w:rPr>
      <w:t xml:space="preserve">Projekt </w:t>
    </w:r>
    <w:r w:rsidRPr="00F8269C">
      <w:rPr>
        <w:rFonts w:ascii="Times New Roman" w:hAnsi="Times New Roman" w:cs="Times New Roman"/>
        <w:i/>
        <w:iCs/>
        <w:w w:val="89"/>
        <w:sz w:val="18"/>
        <w:szCs w:val="18"/>
        <w:lang w:eastAsia="pl-PL" w:bidi="hi-IN"/>
      </w:rPr>
      <w:t xml:space="preserve">„Wspólna organizacja CZ-PL działalności kulturalnej dwóch największych miast Euroregionu Silesia”  </w:t>
    </w:r>
    <w:r w:rsidRPr="00F8269C">
      <w:rPr>
        <w:rFonts w:ascii="Times New Roman" w:hAnsi="Times New Roman" w:cs="Times New Roman"/>
        <w:i/>
        <w:iCs/>
        <w:w w:val="89"/>
        <w:sz w:val="18"/>
        <w:szCs w:val="18"/>
        <w:lang w:eastAsia="pl-PL" w:bidi="hi-IN"/>
      </w:rPr>
      <w:br/>
    </w:r>
    <w:r w:rsidRPr="00F8269C">
      <w:rPr>
        <w:rFonts w:ascii="Times New Roman" w:hAnsi="Times New Roman" w:cs="Times New Roman"/>
        <w:w w:val="89"/>
        <w:sz w:val="18"/>
        <w:szCs w:val="18"/>
        <w:lang w:eastAsia="pl-PL" w:bidi="hi-IN"/>
      </w:rPr>
      <w:t>nr CZ.11.4.120/0.0/0.0/17_028/0001625</w:t>
    </w:r>
    <w:r w:rsidRPr="00F8269C">
      <w:rPr>
        <w:rFonts w:ascii="Times New Roman" w:hAnsi="Times New Roman" w:cs="Times New Roman"/>
        <w:i/>
        <w:iCs/>
        <w:w w:val="89"/>
        <w:sz w:val="18"/>
        <w:szCs w:val="18"/>
        <w:lang w:eastAsia="pl-PL" w:bidi="hi-IN"/>
      </w:rPr>
      <w:t xml:space="preserve"> </w:t>
    </w:r>
    <w:r w:rsidRPr="00F8269C">
      <w:rPr>
        <w:rFonts w:ascii="Times New Roman" w:hAnsi="Times New Roman" w:cs="Times New Roman"/>
        <w:w w:val="89"/>
        <w:sz w:val="18"/>
        <w:szCs w:val="18"/>
        <w:lang w:eastAsia="pl-PL" w:bidi="hi-IN"/>
      </w:rPr>
      <w:t xml:space="preserve">współfinansowany ze środków Europejskiego Funduszu Rozwoju Regionalnego  w  ramach </w:t>
    </w:r>
    <w:r w:rsidRPr="00F8269C">
      <w:rPr>
        <w:rFonts w:ascii="Times New Roman" w:hAnsi="Times New Roman" w:cs="Times New Roman"/>
        <w:color w:val="000000"/>
        <w:w w:val="89"/>
        <w:sz w:val="18"/>
        <w:szCs w:val="18"/>
        <w:lang w:eastAsia="pl-PL" w:bidi="hi-IN"/>
      </w:rPr>
      <w:t>Programu Interreg V-A Republika Czeska – Polska 2014 – 2020</w:t>
    </w:r>
  </w:p>
  <w:p w:rsidR="005D1737" w:rsidRPr="00F8269C" w:rsidRDefault="005D1737">
    <w:pPr>
      <w:spacing w:after="0" w:line="240" w:lineRule="auto"/>
      <w:jc w:val="center"/>
      <w:rPr>
        <w:rFonts w:ascii="Times New Roman" w:hAnsi="Times New Roman" w:cs="Times New Roman"/>
        <w:w w:val="89"/>
        <w:sz w:val="18"/>
        <w:szCs w:val="18"/>
        <w:lang w:eastAsia="pl-PL" w:bidi="hi-IN"/>
      </w:rPr>
    </w:pPr>
    <w:r w:rsidRPr="00F8269C">
      <w:rPr>
        <w:rFonts w:ascii="Times New Roman" w:hAnsi="Times New Roman" w:cs="Times New Roman"/>
        <w:color w:val="000000"/>
        <w:w w:val="89"/>
        <w:sz w:val="18"/>
        <w:szCs w:val="18"/>
        <w:lang w:eastAsia="pl-PL" w:bidi="hi-IN"/>
      </w:rPr>
      <w:t>PRZEKRACZAMY GRANICE</w:t>
    </w:r>
  </w:p>
  <w:p w:rsidR="005D1737" w:rsidRPr="00F8269C" w:rsidRDefault="005D1737">
    <w:pPr>
      <w:pStyle w:val="Footer"/>
      <w:rPr>
        <w:sz w:val="18"/>
        <w:szCs w:val="18"/>
      </w:rPr>
    </w:pPr>
  </w:p>
  <w:p w:rsidR="005D1737" w:rsidRDefault="005D17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737" w:rsidRDefault="005D1737" w:rsidP="00A44584">
      <w:pPr>
        <w:spacing w:after="0" w:line="240" w:lineRule="auto"/>
      </w:pPr>
      <w:r>
        <w:separator/>
      </w:r>
    </w:p>
  </w:footnote>
  <w:footnote w:type="continuationSeparator" w:id="0">
    <w:p w:rsidR="005D1737" w:rsidRDefault="005D1737" w:rsidP="00A44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737" w:rsidRDefault="005D1737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5" o:spid="_x0000_i1026" type="#_x0000_t75" style="width:453.75pt;height:47.25pt;visibility:visible">
          <v:imagedata r:id="rId1" o:title=""/>
        </v:shape>
      </w:pict>
    </w:r>
  </w:p>
  <w:p w:rsidR="005D1737" w:rsidRDefault="005D17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6F7D"/>
    <w:multiLevelType w:val="multilevel"/>
    <w:tmpl w:val="FFFFFFFF"/>
    <w:lvl w:ilvl="0">
      <w:start w:val="4"/>
      <w:numFmt w:val="decimal"/>
      <w:lvlText w:val="%1."/>
      <w:lvlJc w:val="left"/>
      <w:pPr>
        <w:ind w:left="330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A3346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2C70B5"/>
    <w:multiLevelType w:val="multilevel"/>
    <w:tmpl w:val="FFFFFFFF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3"/>
      <w:numFmt w:val="decimal"/>
      <w:lvlText w:val="%1.%2."/>
      <w:lvlJc w:val="left"/>
      <w:pPr>
        <w:ind w:left="1412" w:hanging="76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72" w:hanging="76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32" w:hanging="76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8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4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64" w:hanging="1800"/>
      </w:pPr>
      <w:rPr>
        <w:rFonts w:cs="Times New Roman"/>
      </w:rPr>
    </w:lvl>
  </w:abstractNum>
  <w:abstractNum w:abstractNumId="3">
    <w:nsid w:val="158E1583"/>
    <w:multiLevelType w:val="multilevel"/>
    <w:tmpl w:val="FFFFFFFF"/>
    <w:lvl w:ilvl="0">
      <w:start w:val="1"/>
      <w:numFmt w:val="decimal"/>
      <w:lvlText w:val="%1."/>
      <w:lvlJc w:val="left"/>
      <w:pPr>
        <w:ind w:left="720"/>
      </w:pPr>
      <w:rPr>
        <w:rFonts w:ascii="Times New Roman" w:hAnsi="Times New Roman" w:cs="Times New Roman"/>
        <w:b w:val="0"/>
        <w:sz w:val="23"/>
      </w:rPr>
    </w:lvl>
    <w:lvl w:ilvl="1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cs="Times New Roman"/>
      </w:rPr>
    </w:lvl>
  </w:abstractNum>
  <w:abstractNum w:abstractNumId="4">
    <w:nsid w:val="1D086A54"/>
    <w:multiLevelType w:val="multilevel"/>
    <w:tmpl w:val="FFFFFFFF"/>
    <w:lvl w:ilvl="0">
      <w:start w:val="1"/>
      <w:numFmt w:val="decimal"/>
      <w:lvlText w:val="%1."/>
      <w:lvlJc w:val="center"/>
      <w:pPr>
        <w:ind w:left="720"/>
      </w:pPr>
      <w:rPr>
        <w:rFonts w:ascii="Times New Roman" w:hAnsi="Times New Roman" w:cs="Times New Roman"/>
        <w:b w:val="0"/>
        <w:sz w:val="23"/>
      </w:rPr>
    </w:lvl>
    <w:lvl w:ilvl="1">
      <w:start w:val="1"/>
      <w:numFmt w:val="decimal"/>
      <w:lvlText w:val="%2)"/>
      <w:lvlJc w:val="left"/>
      <w:pPr>
        <w:ind w:left="144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cs="Times New Roman"/>
      </w:rPr>
    </w:lvl>
  </w:abstractNum>
  <w:abstractNum w:abstractNumId="5">
    <w:nsid w:val="2CF32C9A"/>
    <w:multiLevelType w:val="multilevel"/>
    <w:tmpl w:val="FFFFFFFF"/>
    <w:lvl w:ilvl="0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844A84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7">
    <w:nsid w:val="43DD3856"/>
    <w:multiLevelType w:val="multilevel"/>
    <w:tmpl w:val="FFFFFFFF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">
    <w:nsid w:val="48E117E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F5203E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0301976"/>
    <w:multiLevelType w:val="hybridMultilevel"/>
    <w:tmpl w:val="C8C25274"/>
    <w:lvl w:ilvl="0" w:tplc="F75C255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>
    <w:nsid w:val="5F451DCE"/>
    <w:multiLevelType w:val="multilevel"/>
    <w:tmpl w:val="FFFFFFFF"/>
    <w:lvl w:ilvl="0">
      <w:start w:val="1"/>
      <w:numFmt w:val="decimal"/>
      <w:lvlText w:val="%1."/>
      <w:lvlJc w:val="center"/>
      <w:pPr>
        <w:ind w:left="72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/>
      </w:pPr>
      <w:rPr>
        <w:rFonts w:ascii="Times New Roman" w:hAnsi="Times New Roman" w:cs="Times New Roman"/>
        <w:b w:val="0"/>
        <w:sz w:val="23"/>
      </w:rPr>
    </w:lvl>
    <w:lvl w:ilvl="2">
      <w:start w:val="1"/>
      <w:numFmt w:val="lowerRoman"/>
      <w:lvlText w:val="%3."/>
      <w:lvlJc w:val="right"/>
      <w:pPr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cs="Times New Roman"/>
      </w:rPr>
    </w:lvl>
  </w:abstractNum>
  <w:abstractNum w:abstractNumId="12">
    <w:nsid w:val="609458F0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B009A"/>
    <w:multiLevelType w:val="multilevel"/>
    <w:tmpl w:val="FFFFFFFF"/>
    <w:lvl w:ilvl="0">
      <w:start w:val="7"/>
      <w:numFmt w:val="decimal"/>
      <w:lvlText w:val="%1."/>
      <w:lvlJc w:val="left"/>
      <w:pPr>
        <w:ind w:left="330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ABC456E"/>
    <w:multiLevelType w:val="multilevel"/>
    <w:tmpl w:val="FFFFFFFF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sz w:val="23"/>
      </w:rPr>
    </w:lvl>
    <w:lvl w:ilvl="1">
      <w:start w:val="3"/>
      <w:numFmt w:val="decimal"/>
      <w:lvlText w:val="%1.%2."/>
      <w:lvlJc w:val="left"/>
      <w:pPr>
        <w:ind w:left="1412" w:hanging="76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72" w:hanging="76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32" w:hanging="76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8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4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64" w:hanging="180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8"/>
  </w:num>
  <w:num w:numId="5">
    <w:abstractNumId w:val="3"/>
  </w:num>
  <w:num w:numId="6">
    <w:abstractNumId w:val="14"/>
  </w:num>
  <w:num w:numId="7">
    <w:abstractNumId w:val="9"/>
  </w:num>
  <w:num w:numId="8">
    <w:abstractNumId w:val="4"/>
  </w:num>
  <w:num w:numId="9">
    <w:abstractNumId w:val="11"/>
  </w:num>
  <w:num w:numId="10">
    <w:abstractNumId w:val="5"/>
  </w:num>
  <w:num w:numId="11">
    <w:abstractNumId w:val="7"/>
  </w:num>
  <w:num w:numId="12">
    <w:abstractNumId w:val="0"/>
  </w:num>
  <w:num w:numId="13">
    <w:abstractNumId w:val="13"/>
  </w:num>
  <w:num w:numId="14">
    <w:abstractNumId w:val="6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584"/>
    <w:rsid w:val="001A1522"/>
    <w:rsid w:val="00293D70"/>
    <w:rsid w:val="00305125"/>
    <w:rsid w:val="003332FA"/>
    <w:rsid w:val="00427172"/>
    <w:rsid w:val="00487847"/>
    <w:rsid w:val="00586BF9"/>
    <w:rsid w:val="005D1737"/>
    <w:rsid w:val="008B6DD6"/>
    <w:rsid w:val="00915DFD"/>
    <w:rsid w:val="00A44584"/>
    <w:rsid w:val="00F13992"/>
    <w:rsid w:val="00F8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584"/>
    <w:pPr>
      <w:spacing w:after="160" w:line="259" w:lineRule="auto"/>
    </w:pPr>
    <w:rPr>
      <w:color w:val="00000A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einternetowe">
    <w:name w:val="Łącze internetowe"/>
    <w:basedOn w:val="DefaultParagraphFont"/>
    <w:uiPriority w:val="99"/>
    <w:rsid w:val="00293D70"/>
    <w:rPr>
      <w:rFonts w:cs="Times New Roman"/>
      <w:color w:val="0563C1"/>
      <w:u w:val="single"/>
    </w:rPr>
  </w:style>
  <w:style w:type="character" w:customStyle="1" w:styleId="BalloonTextChar">
    <w:name w:val="Balloon Text Char"/>
    <w:link w:val="BalloonText"/>
    <w:uiPriority w:val="99"/>
    <w:semiHidden/>
    <w:locked/>
    <w:rsid w:val="00293D70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93D70"/>
    <w:rPr>
      <w:rFonts w:cs="Times New Roman"/>
    </w:rPr>
  </w:style>
  <w:style w:type="character" w:customStyle="1" w:styleId="FooterChar">
    <w:name w:val="Footer Char"/>
    <w:link w:val="Footer"/>
    <w:uiPriority w:val="99"/>
    <w:locked/>
    <w:rsid w:val="00293D70"/>
    <w:rPr>
      <w:rFonts w:cs="Times New Roman"/>
    </w:rPr>
  </w:style>
  <w:style w:type="character" w:customStyle="1" w:styleId="ListLabel1">
    <w:name w:val="ListLabel 1"/>
    <w:uiPriority w:val="99"/>
    <w:rsid w:val="00A44584"/>
    <w:rPr>
      <w:rFonts w:ascii="Times New Roman" w:hAnsi="Times New Roman"/>
      <w:sz w:val="22"/>
    </w:rPr>
  </w:style>
  <w:style w:type="character" w:customStyle="1" w:styleId="ListLabel2">
    <w:name w:val="ListLabel 2"/>
    <w:uiPriority w:val="99"/>
    <w:rsid w:val="00A44584"/>
  </w:style>
  <w:style w:type="character" w:customStyle="1" w:styleId="ListLabel3">
    <w:name w:val="ListLabel 3"/>
    <w:uiPriority w:val="99"/>
    <w:rsid w:val="00A44584"/>
    <w:rPr>
      <w:rFonts w:ascii="Times New Roman" w:hAnsi="Times New Roman"/>
      <w:sz w:val="23"/>
    </w:rPr>
  </w:style>
  <w:style w:type="character" w:customStyle="1" w:styleId="ListLabel4">
    <w:name w:val="ListLabel 4"/>
    <w:uiPriority w:val="99"/>
    <w:rsid w:val="00A44584"/>
    <w:rPr>
      <w:rFonts w:ascii="Times New Roman" w:hAnsi="Times New Roman"/>
      <w:sz w:val="23"/>
    </w:rPr>
  </w:style>
  <w:style w:type="character" w:customStyle="1" w:styleId="ListLabel5">
    <w:name w:val="ListLabel 5"/>
    <w:uiPriority w:val="99"/>
    <w:rsid w:val="00A44584"/>
    <w:rPr>
      <w:rFonts w:ascii="Times New Roman" w:hAnsi="Times New Roman"/>
      <w:sz w:val="21"/>
    </w:rPr>
  </w:style>
  <w:style w:type="character" w:customStyle="1" w:styleId="ListLabel6">
    <w:name w:val="ListLabel 6"/>
    <w:uiPriority w:val="99"/>
    <w:rsid w:val="00A44584"/>
    <w:rPr>
      <w:sz w:val="21"/>
    </w:rPr>
  </w:style>
  <w:style w:type="character" w:customStyle="1" w:styleId="ListLabel7">
    <w:name w:val="ListLabel 7"/>
    <w:uiPriority w:val="99"/>
    <w:rsid w:val="00A44584"/>
    <w:rPr>
      <w:rFonts w:eastAsia="Times New Roman"/>
    </w:rPr>
  </w:style>
  <w:style w:type="character" w:customStyle="1" w:styleId="ListLabel8">
    <w:name w:val="ListLabel 8"/>
    <w:uiPriority w:val="99"/>
    <w:rsid w:val="00A44584"/>
    <w:rPr>
      <w:rFonts w:eastAsia="Times New Roman"/>
    </w:rPr>
  </w:style>
  <w:style w:type="character" w:customStyle="1" w:styleId="ListLabel9">
    <w:name w:val="ListLabel 9"/>
    <w:uiPriority w:val="99"/>
    <w:rsid w:val="00A44584"/>
    <w:rPr>
      <w:rFonts w:ascii="Times New Roman" w:hAnsi="Times New Roman"/>
      <w:sz w:val="23"/>
    </w:rPr>
  </w:style>
  <w:style w:type="character" w:customStyle="1" w:styleId="ListLabel10">
    <w:name w:val="ListLabel 10"/>
    <w:uiPriority w:val="99"/>
    <w:rsid w:val="00A44584"/>
    <w:rPr>
      <w:rFonts w:ascii="Times New Roman" w:hAnsi="Times New Roman"/>
      <w:b/>
      <w:sz w:val="23"/>
    </w:rPr>
  </w:style>
  <w:style w:type="character" w:customStyle="1" w:styleId="ListLabel11">
    <w:name w:val="ListLabel 11"/>
    <w:uiPriority w:val="99"/>
    <w:rsid w:val="00A44584"/>
    <w:rPr>
      <w:rFonts w:ascii="Times New Roman" w:hAnsi="Times New Roman"/>
      <w:sz w:val="23"/>
    </w:rPr>
  </w:style>
  <w:style w:type="character" w:customStyle="1" w:styleId="ListLabel12">
    <w:name w:val="ListLabel 12"/>
    <w:uiPriority w:val="99"/>
    <w:rsid w:val="00A44584"/>
    <w:rPr>
      <w:rFonts w:ascii="Times New Roman" w:hAnsi="Times New Roman"/>
      <w:sz w:val="21"/>
    </w:rPr>
  </w:style>
  <w:style w:type="character" w:customStyle="1" w:styleId="ListLabel13">
    <w:name w:val="ListLabel 13"/>
    <w:uiPriority w:val="99"/>
    <w:rsid w:val="00A44584"/>
    <w:rPr>
      <w:rFonts w:ascii="Times New Roman" w:hAnsi="Times New Roman"/>
      <w:sz w:val="23"/>
    </w:rPr>
  </w:style>
  <w:style w:type="character" w:customStyle="1" w:styleId="ListLabel14">
    <w:name w:val="ListLabel 14"/>
    <w:uiPriority w:val="99"/>
    <w:rsid w:val="00A44584"/>
    <w:rPr>
      <w:rFonts w:ascii="Times New Roman" w:hAnsi="Times New Roman"/>
      <w:color w:val="000000"/>
      <w:sz w:val="23"/>
    </w:rPr>
  </w:style>
  <w:style w:type="character" w:customStyle="1" w:styleId="WW8Num4z0">
    <w:name w:val="WW8Num4z0"/>
    <w:uiPriority w:val="99"/>
    <w:rsid w:val="00A44584"/>
    <w:rPr>
      <w:rFonts w:ascii="Times New Roman" w:hAnsi="Times New Roman"/>
    </w:rPr>
  </w:style>
  <w:style w:type="character" w:customStyle="1" w:styleId="WW8Num4z1">
    <w:name w:val="WW8Num4z1"/>
    <w:uiPriority w:val="99"/>
    <w:rsid w:val="00A44584"/>
  </w:style>
  <w:style w:type="character" w:customStyle="1" w:styleId="WW8Num4z2">
    <w:name w:val="WW8Num4z2"/>
    <w:uiPriority w:val="99"/>
    <w:rsid w:val="00A44584"/>
  </w:style>
  <w:style w:type="character" w:customStyle="1" w:styleId="WW8Num4z3">
    <w:name w:val="WW8Num4z3"/>
    <w:uiPriority w:val="99"/>
    <w:rsid w:val="00A44584"/>
  </w:style>
  <w:style w:type="character" w:customStyle="1" w:styleId="WW8Num4z4">
    <w:name w:val="WW8Num4z4"/>
    <w:uiPriority w:val="99"/>
    <w:rsid w:val="00A44584"/>
  </w:style>
  <w:style w:type="character" w:customStyle="1" w:styleId="WW8Num4z5">
    <w:name w:val="WW8Num4z5"/>
    <w:uiPriority w:val="99"/>
    <w:rsid w:val="00A44584"/>
  </w:style>
  <w:style w:type="character" w:customStyle="1" w:styleId="WW8Num4z6">
    <w:name w:val="WW8Num4z6"/>
    <w:uiPriority w:val="99"/>
    <w:rsid w:val="00A44584"/>
  </w:style>
  <w:style w:type="character" w:customStyle="1" w:styleId="WW8Num4z7">
    <w:name w:val="WW8Num4z7"/>
    <w:uiPriority w:val="99"/>
    <w:rsid w:val="00A44584"/>
  </w:style>
  <w:style w:type="character" w:customStyle="1" w:styleId="WW8Num4z8">
    <w:name w:val="WW8Num4z8"/>
    <w:uiPriority w:val="99"/>
    <w:rsid w:val="00A44584"/>
  </w:style>
  <w:style w:type="character" w:customStyle="1" w:styleId="WW8Num5z0">
    <w:name w:val="WW8Num5z0"/>
    <w:uiPriority w:val="99"/>
    <w:rsid w:val="00A44584"/>
  </w:style>
  <w:style w:type="character" w:customStyle="1" w:styleId="WW8Num5z1">
    <w:name w:val="WW8Num5z1"/>
    <w:uiPriority w:val="99"/>
    <w:rsid w:val="00A44584"/>
  </w:style>
  <w:style w:type="character" w:customStyle="1" w:styleId="WW8Num5z2">
    <w:name w:val="WW8Num5z2"/>
    <w:uiPriority w:val="99"/>
    <w:rsid w:val="00A44584"/>
  </w:style>
  <w:style w:type="character" w:customStyle="1" w:styleId="WW8Num5z3">
    <w:name w:val="WW8Num5z3"/>
    <w:uiPriority w:val="99"/>
    <w:rsid w:val="00A44584"/>
  </w:style>
  <w:style w:type="character" w:customStyle="1" w:styleId="WW8Num5z4">
    <w:name w:val="WW8Num5z4"/>
    <w:uiPriority w:val="99"/>
    <w:rsid w:val="00A44584"/>
  </w:style>
  <w:style w:type="character" w:customStyle="1" w:styleId="WW8Num5z5">
    <w:name w:val="WW8Num5z5"/>
    <w:uiPriority w:val="99"/>
    <w:rsid w:val="00A44584"/>
  </w:style>
  <w:style w:type="character" w:customStyle="1" w:styleId="WW8Num5z6">
    <w:name w:val="WW8Num5z6"/>
    <w:uiPriority w:val="99"/>
    <w:rsid w:val="00A44584"/>
  </w:style>
  <w:style w:type="character" w:customStyle="1" w:styleId="WW8Num5z7">
    <w:name w:val="WW8Num5z7"/>
    <w:uiPriority w:val="99"/>
    <w:rsid w:val="00A44584"/>
  </w:style>
  <w:style w:type="character" w:customStyle="1" w:styleId="WW8Num5z8">
    <w:name w:val="WW8Num5z8"/>
    <w:uiPriority w:val="99"/>
    <w:rsid w:val="00A44584"/>
  </w:style>
  <w:style w:type="character" w:customStyle="1" w:styleId="WW8Num7z0">
    <w:name w:val="WW8Num7z0"/>
    <w:uiPriority w:val="99"/>
    <w:rsid w:val="00A44584"/>
  </w:style>
  <w:style w:type="character" w:customStyle="1" w:styleId="WW8Num7z1">
    <w:name w:val="WW8Num7z1"/>
    <w:uiPriority w:val="99"/>
    <w:rsid w:val="00A44584"/>
  </w:style>
  <w:style w:type="character" w:customStyle="1" w:styleId="WW8Num7z2">
    <w:name w:val="WW8Num7z2"/>
    <w:uiPriority w:val="99"/>
    <w:rsid w:val="00A44584"/>
  </w:style>
  <w:style w:type="character" w:customStyle="1" w:styleId="WW8Num7z3">
    <w:name w:val="WW8Num7z3"/>
    <w:uiPriority w:val="99"/>
    <w:rsid w:val="00A44584"/>
  </w:style>
  <w:style w:type="character" w:customStyle="1" w:styleId="WW8Num7z4">
    <w:name w:val="WW8Num7z4"/>
    <w:uiPriority w:val="99"/>
    <w:rsid w:val="00A44584"/>
  </w:style>
  <w:style w:type="character" w:customStyle="1" w:styleId="WW8Num7z5">
    <w:name w:val="WW8Num7z5"/>
    <w:uiPriority w:val="99"/>
    <w:rsid w:val="00A44584"/>
  </w:style>
  <w:style w:type="character" w:customStyle="1" w:styleId="WW8Num7z6">
    <w:name w:val="WW8Num7z6"/>
    <w:uiPriority w:val="99"/>
    <w:rsid w:val="00A44584"/>
  </w:style>
  <w:style w:type="character" w:customStyle="1" w:styleId="WW8Num7z7">
    <w:name w:val="WW8Num7z7"/>
    <w:uiPriority w:val="99"/>
    <w:rsid w:val="00A44584"/>
  </w:style>
  <w:style w:type="character" w:customStyle="1" w:styleId="WW8Num7z8">
    <w:name w:val="WW8Num7z8"/>
    <w:uiPriority w:val="99"/>
    <w:rsid w:val="00A44584"/>
  </w:style>
  <w:style w:type="character" w:customStyle="1" w:styleId="WW8Num3z0">
    <w:name w:val="WW8Num3z0"/>
    <w:uiPriority w:val="99"/>
    <w:rsid w:val="00A44584"/>
  </w:style>
  <w:style w:type="character" w:customStyle="1" w:styleId="WW8Num3z1">
    <w:name w:val="WW8Num3z1"/>
    <w:uiPriority w:val="99"/>
    <w:rsid w:val="00A44584"/>
  </w:style>
  <w:style w:type="character" w:customStyle="1" w:styleId="WW8Num3z2">
    <w:name w:val="WW8Num3z2"/>
    <w:uiPriority w:val="99"/>
    <w:rsid w:val="00A44584"/>
  </w:style>
  <w:style w:type="character" w:customStyle="1" w:styleId="WW8Num3z3">
    <w:name w:val="WW8Num3z3"/>
    <w:uiPriority w:val="99"/>
    <w:rsid w:val="00A44584"/>
  </w:style>
  <w:style w:type="character" w:customStyle="1" w:styleId="WW8Num3z4">
    <w:name w:val="WW8Num3z4"/>
    <w:uiPriority w:val="99"/>
    <w:rsid w:val="00A44584"/>
  </w:style>
  <w:style w:type="character" w:customStyle="1" w:styleId="WW8Num3z5">
    <w:name w:val="WW8Num3z5"/>
    <w:uiPriority w:val="99"/>
    <w:rsid w:val="00A44584"/>
  </w:style>
  <w:style w:type="character" w:customStyle="1" w:styleId="WW8Num3z6">
    <w:name w:val="WW8Num3z6"/>
    <w:uiPriority w:val="99"/>
    <w:rsid w:val="00A44584"/>
  </w:style>
  <w:style w:type="character" w:customStyle="1" w:styleId="WW8Num3z7">
    <w:name w:val="WW8Num3z7"/>
    <w:uiPriority w:val="99"/>
    <w:rsid w:val="00A44584"/>
  </w:style>
  <w:style w:type="character" w:customStyle="1" w:styleId="WW8Num3z8">
    <w:name w:val="WW8Num3z8"/>
    <w:uiPriority w:val="99"/>
    <w:rsid w:val="00A44584"/>
  </w:style>
  <w:style w:type="character" w:customStyle="1" w:styleId="ListLabel15">
    <w:name w:val="ListLabel 15"/>
    <w:uiPriority w:val="99"/>
    <w:rsid w:val="00A44584"/>
    <w:rPr>
      <w:rFonts w:ascii="Times New Roman" w:hAnsi="Times New Roman"/>
      <w:sz w:val="22"/>
    </w:rPr>
  </w:style>
  <w:style w:type="character" w:customStyle="1" w:styleId="ListLabel16">
    <w:name w:val="ListLabel 16"/>
    <w:uiPriority w:val="99"/>
    <w:rsid w:val="00A44584"/>
    <w:rPr>
      <w:rFonts w:ascii="Times New Roman" w:hAnsi="Times New Roman"/>
      <w:sz w:val="23"/>
    </w:rPr>
  </w:style>
  <w:style w:type="character" w:customStyle="1" w:styleId="ListLabel17">
    <w:name w:val="ListLabel 17"/>
    <w:uiPriority w:val="99"/>
    <w:rsid w:val="00A44584"/>
    <w:rPr>
      <w:rFonts w:ascii="Times New Roman" w:hAnsi="Times New Roman"/>
      <w:sz w:val="23"/>
    </w:rPr>
  </w:style>
  <w:style w:type="character" w:customStyle="1" w:styleId="ListLabel18">
    <w:name w:val="ListLabel 18"/>
    <w:uiPriority w:val="99"/>
    <w:rsid w:val="00A44584"/>
    <w:rPr>
      <w:rFonts w:ascii="Times New Roman" w:hAnsi="Times New Roman"/>
      <w:sz w:val="21"/>
    </w:rPr>
  </w:style>
  <w:style w:type="character" w:customStyle="1" w:styleId="ListLabel19">
    <w:name w:val="ListLabel 19"/>
    <w:uiPriority w:val="99"/>
    <w:rsid w:val="00A44584"/>
    <w:rPr>
      <w:rFonts w:ascii="Times New Roman" w:hAnsi="Times New Roman"/>
      <w:sz w:val="23"/>
    </w:rPr>
  </w:style>
  <w:style w:type="character" w:customStyle="1" w:styleId="ListLabel20">
    <w:name w:val="ListLabel 20"/>
    <w:uiPriority w:val="99"/>
    <w:rsid w:val="00A44584"/>
    <w:rPr>
      <w:rFonts w:ascii="Times New Roman" w:hAnsi="Times New Roman"/>
      <w:b/>
      <w:sz w:val="23"/>
    </w:rPr>
  </w:style>
  <w:style w:type="character" w:customStyle="1" w:styleId="ListLabel21">
    <w:name w:val="ListLabel 21"/>
    <w:uiPriority w:val="99"/>
    <w:rsid w:val="00A44584"/>
    <w:rPr>
      <w:rFonts w:ascii="Times New Roman" w:hAnsi="Times New Roman"/>
      <w:sz w:val="23"/>
    </w:rPr>
  </w:style>
  <w:style w:type="character" w:customStyle="1" w:styleId="ListLabel22">
    <w:name w:val="ListLabel 22"/>
    <w:uiPriority w:val="99"/>
    <w:rsid w:val="00A44584"/>
    <w:rPr>
      <w:rFonts w:ascii="Times New Roman" w:hAnsi="Times New Roman"/>
      <w:sz w:val="21"/>
    </w:rPr>
  </w:style>
  <w:style w:type="character" w:customStyle="1" w:styleId="ListLabel23">
    <w:name w:val="ListLabel 23"/>
    <w:uiPriority w:val="99"/>
    <w:rsid w:val="00A44584"/>
    <w:rPr>
      <w:rFonts w:ascii="Times New Roman" w:hAnsi="Times New Roman"/>
      <w:sz w:val="23"/>
    </w:rPr>
  </w:style>
  <w:style w:type="character" w:customStyle="1" w:styleId="ListLabel24">
    <w:name w:val="ListLabel 24"/>
    <w:uiPriority w:val="99"/>
    <w:rsid w:val="00A44584"/>
    <w:rPr>
      <w:rFonts w:ascii="Times New Roman" w:hAnsi="Times New Roman"/>
      <w:color w:val="000000"/>
      <w:sz w:val="23"/>
    </w:rPr>
  </w:style>
  <w:style w:type="character" w:customStyle="1" w:styleId="ListLabel25">
    <w:name w:val="ListLabel 25"/>
    <w:uiPriority w:val="99"/>
    <w:rsid w:val="00A44584"/>
    <w:rPr>
      <w:rFonts w:ascii="Times New Roman" w:hAnsi="Times New Roman"/>
      <w:sz w:val="22"/>
    </w:rPr>
  </w:style>
  <w:style w:type="character" w:customStyle="1" w:styleId="ListLabel26">
    <w:name w:val="ListLabel 26"/>
    <w:uiPriority w:val="99"/>
    <w:rsid w:val="00A44584"/>
    <w:rPr>
      <w:rFonts w:ascii="Times New Roman" w:hAnsi="Times New Roman"/>
      <w:sz w:val="23"/>
    </w:rPr>
  </w:style>
  <w:style w:type="character" w:customStyle="1" w:styleId="ListLabel27">
    <w:name w:val="ListLabel 27"/>
    <w:uiPriority w:val="99"/>
    <w:rsid w:val="00A44584"/>
    <w:rPr>
      <w:rFonts w:ascii="Times New Roman" w:hAnsi="Times New Roman"/>
      <w:sz w:val="23"/>
    </w:rPr>
  </w:style>
  <w:style w:type="character" w:customStyle="1" w:styleId="ListLabel28">
    <w:name w:val="ListLabel 28"/>
    <w:uiPriority w:val="99"/>
    <w:rsid w:val="00A44584"/>
    <w:rPr>
      <w:rFonts w:ascii="Times New Roman" w:hAnsi="Times New Roman"/>
      <w:sz w:val="21"/>
    </w:rPr>
  </w:style>
  <w:style w:type="character" w:customStyle="1" w:styleId="ListLabel29">
    <w:name w:val="ListLabel 29"/>
    <w:uiPriority w:val="99"/>
    <w:rsid w:val="00A44584"/>
    <w:rPr>
      <w:rFonts w:ascii="Times New Roman" w:hAnsi="Times New Roman"/>
      <w:sz w:val="23"/>
    </w:rPr>
  </w:style>
  <w:style w:type="character" w:customStyle="1" w:styleId="ListLabel30">
    <w:name w:val="ListLabel 30"/>
    <w:uiPriority w:val="99"/>
    <w:rsid w:val="00A44584"/>
    <w:rPr>
      <w:rFonts w:ascii="Times New Roman" w:hAnsi="Times New Roman"/>
      <w:sz w:val="22"/>
    </w:rPr>
  </w:style>
  <w:style w:type="character" w:customStyle="1" w:styleId="ListLabel31">
    <w:name w:val="ListLabel 31"/>
    <w:uiPriority w:val="99"/>
    <w:rsid w:val="00A44584"/>
    <w:rPr>
      <w:rFonts w:ascii="Times New Roman" w:hAnsi="Times New Roman"/>
      <w:sz w:val="23"/>
    </w:rPr>
  </w:style>
  <w:style w:type="character" w:customStyle="1" w:styleId="ListLabel32">
    <w:name w:val="ListLabel 32"/>
    <w:uiPriority w:val="99"/>
    <w:rsid w:val="00A44584"/>
    <w:rPr>
      <w:rFonts w:ascii="Times New Roman" w:hAnsi="Times New Roman"/>
      <w:sz w:val="21"/>
    </w:rPr>
  </w:style>
  <w:style w:type="character" w:customStyle="1" w:styleId="ListLabel33">
    <w:name w:val="ListLabel 33"/>
    <w:uiPriority w:val="99"/>
    <w:rsid w:val="00A44584"/>
    <w:rPr>
      <w:rFonts w:ascii="Times New Roman" w:hAnsi="Times New Roman"/>
      <w:sz w:val="23"/>
    </w:rPr>
  </w:style>
  <w:style w:type="character" w:customStyle="1" w:styleId="ListLabel34">
    <w:name w:val="ListLabel 34"/>
    <w:uiPriority w:val="99"/>
    <w:rsid w:val="00A44584"/>
    <w:rPr>
      <w:rFonts w:ascii="Times New Roman" w:hAnsi="Times New Roman"/>
      <w:color w:val="000000"/>
      <w:sz w:val="23"/>
    </w:rPr>
  </w:style>
  <w:style w:type="character" w:customStyle="1" w:styleId="Znakinumeracji">
    <w:name w:val="Znaki numeracji"/>
    <w:uiPriority w:val="99"/>
    <w:rsid w:val="00A44584"/>
  </w:style>
  <w:style w:type="character" w:customStyle="1" w:styleId="ListLabel35">
    <w:name w:val="ListLabel 35"/>
    <w:uiPriority w:val="99"/>
    <w:rsid w:val="00A44584"/>
    <w:rPr>
      <w:rFonts w:ascii="Times New Roman" w:hAnsi="Times New Roman"/>
      <w:sz w:val="22"/>
    </w:rPr>
  </w:style>
  <w:style w:type="character" w:customStyle="1" w:styleId="ListLabel36">
    <w:name w:val="ListLabel 36"/>
    <w:uiPriority w:val="99"/>
    <w:rsid w:val="00A44584"/>
    <w:rPr>
      <w:rFonts w:ascii="Times New Roman" w:hAnsi="Times New Roman"/>
      <w:sz w:val="23"/>
    </w:rPr>
  </w:style>
  <w:style w:type="character" w:customStyle="1" w:styleId="ListLabel37">
    <w:name w:val="ListLabel 37"/>
    <w:uiPriority w:val="99"/>
    <w:rsid w:val="00A44584"/>
    <w:rPr>
      <w:rFonts w:ascii="Times New Roman" w:hAnsi="Times New Roman"/>
      <w:sz w:val="23"/>
    </w:rPr>
  </w:style>
  <w:style w:type="character" w:customStyle="1" w:styleId="ListLabel38">
    <w:name w:val="ListLabel 38"/>
    <w:uiPriority w:val="99"/>
    <w:rsid w:val="00A44584"/>
    <w:rPr>
      <w:rFonts w:ascii="Times New Roman" w:hAnsi="Times New Roman"/>
      <w:sz w:val="21"/>
    </w:rPr>
  </w:style>
  <w:style w:type="character" w:customStyle="1" w:styleId="ListLabel39">
    <w:name w:val="ListLabel 39"/>
    <w:uiPriority w:val="99"/>
    <w:rsid w:val="00A44584"/>
    <w:rPr>
      <w:rFonts w:ascii="Times New Roman" w:hAnsi="Times New Roman"/>
      <w:sz w:val="23"/>
    </w:rPr>
  </w:style>
  <w:style w:type="character" w:customStyle="1" w:styleId="ListLabel40">
    <w:name w:val="ListLabel 40"/>
    <w:uiPriority w:val="99"/>
    <w:rsid w:val="00A44584"/>
    <w:rPr>
      <w:rFonts w:ascii="Times New Roman" w:hAnsi="Times New Roman"/>
      <w:sz w:val="22"/>
    </w:rPr>
  </w:style>
  <w:style w:type="character" w:customStyle="1" w:styleId="ListLabel41">
    <w:name w:val="ListLabel 41"/>
    <w:uiPriority w:val="99"/>
    <w:rsid w:val="00A44584"/>
    <w:rPr>
      <w:rFonts w:ascii="Times New Roman" w:hAnsi="Times New Roman"/>
      <w:sz w:val="23"/>
    </w:rPr>
  </w:style>
  <w:style w:type="character" w:customStyle="1" w:styleId="ListLabel42">
    <w:name w:val="ListLabel 42"/>
    <w:uiPriority w:val="99"/>
    <w:rsid w:val="00A44584"/>
    <w:rPr>
      <w:rFonts w:ascii="Times New Roman" w:hAnsi="Times New Roman"/>
      <w:sz w:val="21"/>
    </w:rPr>
  </w:style>
  <w:style w:type="character" w:customStyle="1" w:styleId="ListLabel43">
    <w:name w:val="ListLabel 43"/>
    <w:uiPriority w:val="99"/>
    <w:rsid w:val="00A44584"/>
    <w:rPr>
      <w:rFonts w:ascii="Times New Roman" w:hAnsi="Times New Roman"/>
      <w:sz w:val="23"/>
    </w:rPr>
  </w:style>
  <w:style w:type="character" w:customStyle="1" w:styleId="ListLabel44">
    <w:name w:val="ListLabel 44"/>
    <w:uiPriority w:val="99"/>
    <w:rsid w:val="00A44584"/>
    <w:rPr>
      <w:rFonts w:ascii="Times New Roman" w:hAnsi="Times New Roman"/>
      <w:sz w:val="22"/>
    </w:rPr>
  </w:style>
  <w:style w:type="character" w:customStyle="1" w:styleId="ListLabel45">
    <w:name w:val="ListLabel 45"/>
    <w:uiPriority w:val="99"/>
    <w:rsid w:val="00A44584"/>
    <w:rPr>
      <w:rFonts w:ascii="Times New Roman" w:hAnsi="Times New Roman"/>
      <w:sz w:val="23"/>
    </w:rPr>
  </w:style>
  <w:style w:type="character" w:customStyle="1" w:styleId="ListLabel46">
    <w:name w:val="ListLabel 46"/>
    <w:uiPriority w:val="99"/>
    <w:rsid w:val="00A44584"/>
    <w:rPr>
      <w:rFonts w:ascii="Times New Roman" w:hAnsi="Times New Roman"/>
      <w:sz w:val="23"/>
    </w:rPr>
  </w:style>
  <w:style w:type="character" w:customStyle="1" w:styleId="ListLabel47">
    <w:name w:val="ListLabel 47"/>
    <w:uiPriority w:val="99"/>
    <w:rsid w:val="00A44584"/>
    <w:rPr>
      <w:rFonts w:ascii="Times New Roman" w:hAnsi="Times New Roman"/>
      <w:sz w:val="21"/>
    </w:rPr>
  </w:style>
  <w:style w:type="character" w:customStyle="1" w:styleId="ListLabel48">
    <w:name w:val="ListLabel 48"/>
    <w:uiPriority w:val="99"/>
    <w:rsid w:val="00A44584"/>
    <w:rPr>
      <w:rFonts w:ascii="Times New Roman" w:hAnsi="Times New Roman"/>
      <w:sz w:val="23"/>
    </w:rPr>
  </w:style>
  <w:style w:type="character" w:customStyle="1" w:styleId="ListLabel49">
    <w:name w:val="ListLabel 49"/>
    <w:uiPriority w:val="99"/>
    <w:rsid w:val="00A44584"/>
    <w:rPr>
      <w:rFonts w:ascii="Times New Roman" w:hAnsi="Times New Roman"/>
      <w:sz w:val="22"/>
    </w:rPr>
  </w:style>
  <w:style w:type="character" w:customStyle="1" w:styleId="ListLabel50">
    <w:name w:val="ListLabel 50"/>
    <w:uiPriority w:val="99"/>
    <w:rsid w:val="00A44584"/>
    <w:rPr>
      <w:rFonts w:ascii="Times New Roman" w:hAnsi="Times New Roman"/>
      <w:sz w:val="23"/>
    </w:rPr>
  </w:style>
  <w:style w:type="character" w:customStyle="1" w:styleId="ListLabel51">
    <w:name w:val="ListLabel 51"/>
    <w:uiPriority w:val="99"/>
    <w:rsid w:val="00A44584"/>
    <w:rPr>
      <w:sz w:val="23"/>
    </w:rPr>
  </w:style>
  <w:style w:type="paragraph" w:styleId="Header">
    <w:name w:val="header"/>
    <w:basedOn w:val="Normal"/>
    <w:next w:val="BodyText"/>
    <w:link w:val="HeaderChar"/>
    <w:uiPriority w:val="99"/>
    <w:rsid w:val="00293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cs="Times New Roman"/>
      <w:color w:val="00000A"/>
      <w:lang w:eastAsia="en-US"/>
    </w:rPr>
  </w:style>
  <w:style w:type="paragraph" w:styleId="BodyText">
    <w:name w:val="Body Text"/>
    <w:basedOn w:val="Normal"/>
    <w:link w:val="BodyTextChar"/>
    <w:uiPriority w:val="99"/>
    <w:rsid w:val="00A44584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color w:val="00000A"/>
      <w:lang w:eastAsia="en-US"/>
    </w:rPr>
  </w:style>
  <w:style w:type="paragraph" w:styleId="List">
    <w:name w:val="List"/>
    <w:basedOn w:val="Normal"/>
    <w:uiPriority w:val="99"/>
    <w:rsid w:val="00293D70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ption">
    <w:name w:val="caption"/>
    <w:basedOn w:val="Normal"/>
    <w:uiPriority w:val="99"/>
    <w:qFormat/>
    <w:rsid w:val="00A4458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A44584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293D70"/>
    <w:pPr>
      <w:ind w:left="720"/>
      <w:contextualSpacing/>
    </w:pPr>
  </w:style>
  <w:style w:type="paragraph" w:customStyle="1" w:styleId="Standard">
    <w:name w:val="Standard"/>
    <w:uiPriority w:val="99"/>
    <w:rsid w:val="00293D70"/>
    <w:pPr>
      <w:widowControl w:val="0"/>
      <w:suppressAutoHyphens/>
    </w:pPr>
    <w:rPr>
      <w:rFonts w:ascii="Times New Roman" w:hAnsi="Times New Roman" w:cs="Tahoma"/>
      <w:color w:val="00000A"/>
      <w:kern w:val="2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"/>
    <w:uiPriority w:val="99"/>
    <w:rsid w:val="00293D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1"/>
    <w:uiPriority w:val="99"/>
    <w:semiHidden/>
    <w:rsid w:val="00293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color w:val="00000A"/>
      <w:sz w:val="2"/>
      <w:lang w:eastAsia="en-US"/>
    </w:rPr>
  </w:style>
  <w:style w:type="paragraph" w:styleId="Footer">
    <w:name w:val="footer"/>
    <w:basedOn w:val="Normal"/>
    <w:link w:val="FooterChar1"/>
    <w:uiPriority w:val="99"/>
    <w:rsid w:val="00293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cs="Times New Roman"/>
      <w:color w:val="00000A"/>
      <w:lang w:eastAsia="en-US"/>
    </w:rPr>
  </w:style>
  <w:style w:type="paragraph" w:customStyle="1" w:styleId="ust">
    <w:name w:val="ust"/>
    <w:basedOn w:val="Normal"/>
    <w:link w:val="ustZnak"/>
    <w:uiPriority w:val="99"/>
    <w:rsid w:val="00A44584"/>
    <w:pPr>
      <w:spacing w:after="80"/>
      <w:ind w:left="431" w:hanging="255"/>
      <w:jc w:val="both"/>
    </w:pPr>
  </w:style>
  <w:style w:type="character" w:styleId="Strong">
    <w:name w:val="Strong"/>
    <w:basedOn w:val="DefaultParagraphFont"/>
    <w:uiPriority w:val="99"/>
    <w:qFormat/>
    <w:locked/>
    <w:rsid w:val="001A1522"/>
    <w:rPr>
      <w:rFonts w:cs="Times New Roman"/>
      <w:b/>
    </w:rPr>
  </w:style>
  <w:style w:type="paragraph" w:customStyle="1" w:styleId="Tekstpodstawowy31">
    <w:name w:val="Tekst podstawowy 31"/>
    <w:basedOn w:val="Standard"/>
    <w:uiPriority w:val="99"/>
    <w:rsid w:val="001A1522"/>
    <w:pPr>
      <w:widowControl/>
      <w:jc w:val="both"/>
      <w:textAlignment w:val="baseline"/>
    </w:pPr>
    <w:rPr>
      <w:rFonts w:cs="Times New Roman"/>
      <w:color w:val="auto"/>
      <w:kern w:val="1"/>
      <w:sz w:val="26"/>
      <w:szCs w:val="20"/>
      <w:lang w:bidi="ar-SA"/>
    </w:rPr>
  </w:style>
  <w:style w:type="character" w:customStyle="1" w:styleId="ustZnak">
    <w:name w:val="ust Znak"/>
    <w:basedOn w:val="DefaultParagraphFont"/>
    <w:link w:val="ust"/>
    <w:uiPriority w:val="99"/>
    <w:locked/>
    <w:rsid w:val="00F8269C"/>
    <w:rPr>
      <w:rFonts w:ascii="Calibri" w:hAnsi="Calibri" w:cs="Calibri"/>
      <w:color w:val="00000A"/>
      <w:sz w:val="22"/>
      <w:szCs w:val="22"/>
      <w:lang w:val="pl-PL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736</TotalTime>
  <Pages>7</Pages>
  <Words>2232</Words>
  <Characters>13397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rw9</dc:creator>
  <cp:keywords/>
  <dc:description/>
  <cp:lastModifiedBy>zp2</cp:lastModifiedBy>
  <cp:revision>50</cp:revision>
  <cp:lastPrinted>2019-02-25T11:51:00Z</cp:lastPrinted>
  <dcterms:created xsi:type="dcterms:W3CDTF">2019-02-20T19:33:00Z</dcterms:created>
  <dcterms:modified xsi:type="dcterms:W3CDTF">2019-03-26T10:45:00Z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