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EE" w:rsidRDefault="009E521F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44"/>
          <w:szCs w:val="44"/>
        </w:rPr>
        <w:t>Załącznik 6</w:t>
      </w:r>
    </w:p>
    <w:p w:rsidR="007C07EE" w:rsidRDefault="009E521F">
      <w:pPr>
        <w:spacing w:line="276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Katalog kosztów kwalifikowanych i niekwalifikowanych</w:t>
      </w:r>
    </w:p>
    <w:p w:rsidR="007C07EE" w:rsidRDefault="007C07EE">
      <w:pPr>
        <w:spacing w:before="200" w:after="0" w:line="276" w:lineRule="auto"/>
        <w:rPr>
          <w:rFonts w:ascii="Arial" w:eastAsia="Arial" w:hAnsi="Arial" w:cs="Arial"/>
          <w:sz w:val="24"/>
          <w:szCs w:val="24"/>
        </w:rPr>
      </w:pPr>
    </w:p>
    <w:p w:rsidR="007C07EE" w:rsidRDefault="009E521F">
      <w:pPr>
        <w:spacing w:before="20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ramach realizacji projektu -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 xml:space="preserve">montaż instalacji OZE dla budynków mieszkalnych na terenie Subregionu Zachodniego Województwa Śląskiego, przyznany Grant może zostać wykorzystany jedynie do sfinansowania kosztów kwalifikowanych: </w:t>
      </w:r>
    </w:p>
    <w:p w:rsidR="007C07EE" w:rsidRDefault="007C07EE">
      <w:pPr>
        <w:spacing w:line="276" w:lineRule="auto"/>
        <w:jc w:val="both"/>
        <w:rPr>
          <w:rFonts w:ascii="Arial" w:eastAsia="Arial" w:hAnsi="Arial" w:cs="Arial"/>
        </w:rPr>
      </w:pPr>
    </w:p>
    <w:p w:rsidR="007C07EE" w:rsidRDefault="009E521F" w:rsidP="009E521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Koszty kwalifikowane obejmują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Montaż instalacji fot</w:t>
      </w:r>
      <w:r>
        <w:rPr>
          <w:rFonts w:ascii="Arial" w:eastAsia="Arial" w:hAnsi="Arial" w:cs="Arial"/>
        </w:rPr>
        <w:t xml:space="preserve">owoltaicznej w zakresie: 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modułów fotowoltaicznych;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falownika fotowoltaicznego;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konstrukcji wsporczej;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okablowania i zabezpieczeń;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elementów zabezpieczających trasy kablowe i przepusty przez elementy konstrukcyjne bu</w:t>
      </w:r>
      <w:r>
        <w:rPr>
          <w:rFonts w:ascii="Arial" w:eastAsia="Arial" w:hAnsi="Arial" w:cs="Arial"/>
        </w:rPr>
        <w:t>dynku;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urządzeń komunikacyjnych i pomiarowych niezbędnych do odczytu danych z </w:t>
      </w:r>
      <w:r>
        <w:rPr>
          <w:rFonts w:ascii="Arial" w:eastAsia="Arial" w:hAnsi="Arial" w:cs="Arial"/>
        </w:rPr>
        <w:t>falownika;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 instalacyjnych obejmujących montaż i konfigurację urządzeń wymienionych w </w:t>
      </w:r>
      <w:r>
        <w:rPr>
          <w:rFonts w:ascii="Arial" w:eastAsia="Arial" w:hAnsi="Arial" w:cs="Arial"/>
        </w:rPr>
        <w:t>punktach 1-6;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przygotowanie kompletnej dokumentacji projektowej instalacji;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</w:t>
      </w:r>
      <w:r>
        <w:rPr>
          <w:rFonts w:ascii="Arial" w:eastAsia="Arial" w:hAnsi="Arial" w:cs="Arial"/>
        </w:rPr>
        <w:t>prowadzenie instruktażu w zakresie obsługi instalacji fotowoltaicznej;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wykonanych elementów rozliczeniowych;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przygotowanie dokumentacji niezbędnej do wykonania zgłoszenia do OSD;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testów i pomiarów</w:t>
      </w:r>
      <w:r>
        <w:rPr>
          <w:rFonts w:ascii="Arial" w:eastAsia="Arial" w:hAnsi="Arial" w:cs="Arial"/>
        </w:rPr>
        <w:t xml:space="preserve"> instalacji;</w:t>
      </w:r>
    </w:p>
    <w:p w:rsidR="007C07EE" w:rsidRDefault="009E521F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uziemienia instalacji fotowoltaicznej.</w:t>
      </w:r>
    </w:p>
    <w:p w:rsidR="009E521F" w:rsidRPr="009E521F" w:rsidRDefault="009E521F">
      <w:pPr>
        <w:spacing w:line="276" w:lineRule="auto"/>
        <w:jc w:val="both"/>
        <w:rPr>
          <w:rFonts w:ascii="Arial" w:eastAsia="Arial" w:hAnsi="Arial" w:cs="Arial"/>
          <w:sz w:val="16"/>
        </w:rPr>
      </w:pPr>
    </w:p>
    <w:p w:rsidR="007C07EE" w:rsidRDefault="009E521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instalacji powietrznej pompy ciepła w zakresie: 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powietrznej pompy ciepła;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przewodów rurowych;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pomp obiegowych;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kanałów wentylacyjnych do wykonania dolnego źródła ciepła;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elementów zabezpieczających przewody rurowe, przepusty przez elementy konstrukcyjne budynku, złączki, połączenia niezbędne do budowy instalacji;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urządzeń komunikacyjnych i p</w:t>
      </w:r>
      <w:r>
        <w:rPr>
          <w:rFonts w:ascii="Arial" w:eastAsia="Arial" w:hAnsi="Arial" w:cs="Arial"/>
        </w:rPr>
        <w:t>omiarowych niezbędnych do odczytu danych z </w:t>
      </w:r>
      <w:r>
        <w:rPr>
          <w:rFonts w:ascii="Arial" w:eastAsia="Arial" w:hAnsi="Arial" w:cs="Arial"/>
        </w:rPr>
        <w:t>instalacji;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 instalacyjnych obejmujących montaż i konfigurację urządzeń wymienionych w </w:t>
      </w:r>
      <w:r>
        <w:rPr>
          <w:rFonts w:ascii="Arial" w:eastAsia="Arial" w:hAnsi="Arial" w:cs="Arial"/>
        </w:rPr>
        <w:t>punktach 1-6;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przeprowadzenie instruktażu w zakresie obsługi instalacji powietrznej pompy ciepła;</w:t>
      </w:r>
    </w:p>
    <w:p w:rsidR="007C07EE" w:rsidRDefault="009E521F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przygotowanie kompletnej</w:t>
      </w:r>
      <w:r>
        <w:rPr>
          <w:rFonts w:ascii="Arial" w:eastAsia="Arial" w:hAnsi="Arial" w:cs="Arial"/>
        </w:rPr>
        <w:t xml:space="preserve"> dokumentacji projektowej instalacji;</w:t>
      </w:r>
    </w:p>
    <w:p w:rsidR="007C07EE" w:rsidRDefault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wykonanych elementów rozliczeniowych;</w:t>
      </w:r>
    </w:p>
    <w:p w:rsidR="007C07EE" w:rsidRPr="009E521F" w:rsidRDefault="009E521F" w:rsidP="009E521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wykonanie testów i pomiarów instalacji.</w:t>
      </w:r>
    </w:p>
    <w:p w:rsidR="007C07EE" w:rsidRDefault="009E521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kotła na pelet w zakresie: 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kotła;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przewodów rurowych;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pom</w:t>
      </w:r>
      <w:r>
        <w:rPr>
          <w:rFonts w:ascii="Arial" w:eastAsia="Arial" w:hAnsi="Arial" w:cs="Arial"/>
        </w:rPr>
        <w:t>p obiegowych;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zasobnika na pelet;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 elementów zabezpieczających przewody rurowe, przepusty przez elementy konstrukcyjne budynku, złączki, połączenia niezbędne do budowy instalacji w tym podłączenie do istniejącego przewodu kominowego;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dostawy</w:t>
      </w:r>
      <w:r>
        <w:rPr>
          <w:rFonts w:ascii="Arial" w:eastAsia="Arial" w:hAnsi="Arial" w:cs="Arial"/>
        </w:rPr>
        <w:t xml:space="preserve"> urządzeń komunikacyjnych i pomiarowych niezbędnych do odczytu danych z </w:t>
      </w:r>
      <w:r>
        <w:rPr>
          <w:rFonts w:ascii="Arial" w:eastAsia="Arial" w:hAnsi="Arial" w:cs="Arial"/>
        </w:rPr>
        <w:t>instalacji;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 instalacyjnych obejmujących montaż i konfigurację urządzeń wymienionych w </w:t>
      </w:r>
      <w:r>
        <w:rPr>
          <w:rFonts w:ascii="Arial" w:eastAsia="Arial" w:hAnsi="Arial" w:cs="Arial"/>
        </w:rPr>
        <w:t>punktach 1-6;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przeprowadzenie instruktażu w zakresie obsługi kotła;</w:t>
      </w:r>
    </w:p>
    <w:p w:rsidR="007C07EE" w:rsidRDefault="009E521F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kompletnej </w:t>
      </w:r>
      <w:r>
        <w:rPr>
          <w:rFonts w:ascii="Arial" w:eastAsia="Arial" w:hAnsi="Arial" w:cs="Arial"/>
        </w:rPr>
        <w:t>dokumentacji projektowej instalacji;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wykonanych elementów rozliczeniowych;</w:t>
      </w:r>
    </w:p>
    <w:p w:rsidR="007C07EE" w:rsidRDefault="009E521F">
      <w:pPr>
        <w:numPr>
          <w:ilvl w:val="0"/>
          <w:numId w:val="3"/>
        </w:num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testów i pomiarów instalacji.</w:t>
      </w:r>
    </w:p>
    <w:p w:rsidR="007C07EE" w:rsidRDefault="007C07EE">
      <w:pPr>
        <w:spacing w:line="276" w:lineRule="auto"/>
        <w:jc w:val="both"/>
        <w:rPr>
          <w:rFonts w:ascii="Arial" w:eastAsia="Arial" w:hAnsi="Arial" w:cs="Arial"/>
        </w:rPr>
      </w:pPr>
    </w:p>
    <w:p w:rsidR="007C07EE" w:rsidRDefault="009E521F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333333"/>
          <w:highlight w:val="white"/>
        </w:rPr>
        <w:t>Możliwy jest montaż wyłącznie fabrycznie nowych urządzeń i komponentów składających się na mikroinstalację OZE.</w:t>
      </w:r>
    </w:p>
    <w:p w:rsidR="007C07EE" w:rsidRDefault="007C07EE">
      <w:pPr>
        <w:spacing w:line="276" w:lineRule="auto"/>
        <w:jc w:val="both"/>
        <w:rPr>
          <w:rFonts w:ascii="Arial" w:eastAsia="Arial" w:hAnsi="Arial" w:cs="Arial"/>
        </w:rPr>
      </w:pPr>
    </w:p>
    <w:p w:rsidR="007C07EE" w:rsidRDefault="009E521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Koszty niekwalifikowane obejmują</w:t>
      </w:r>
      <w:r>
        <w:rPr>
          <w:rFonts w:ascii="Arial" w:eastAsia="Arial" w:hAnsi="Arial" w:cs="Arial"/>
        </w:rPr>
        <w:t xml:space="preserve"> wszelkie koszty obejmujące działania niewymienione w </w:t>
      </w:r>
      <w:bookmarkStart w:id="0" w:name="_GoBack"/>
      <w:bookmarkEnd w:id="0"/>
      <w:r>
        <w:rPr>
          <w:rFonts w:ascii="Arial" w:eastAsia="Arial" w:hAnsi="Arial" w:cs="Arial"/>
        </w:rPr>
        <w:t>zakresie kosztów kwalifikowanych oraz podatek VAT od kosz</w:t>
      </w:r>
      <w:r>
        <w:rPr>
          <w:rFonts w:ascii="Arial" w:eastAsia="Arial" w:hAnsi="Arial" w:cs="Arial"/>
        </w:rPr>
        <w:t xml:space="preserve">tów kwalifikowanych. </w:t>
      </w:r>
      <w:r>
        <w:rPr>
          <w:rFonts w:ascii="Arial" w:eastAsia="Arial" w:hAnsi="Arial" w:cs="Arial"/>
        </w:rPr>
        <w:br/>
      </w:r>
    </w:p>
    <w:p w:rsidR="007C07EE" w:rsidRDefault="007C07EE">
      <w:pPr>
        <w:spacing w:line="276" w:lineRule="auto"/>
        <w:jc w:val="both"/>
        <w:rPr>
          <w:rFonts w:ascii="Arial" w:eastAsia="Arial" w:hAnsi="Arial" w:cs="Arial"/>
        </w:rPr>
      </w:pPr>
    </w:p>
    <w:sectPr w:rsidR="007C07EE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521F">
      <w:pPr>
        <w:spacing w:after="0" w:line="240" w:lineRule="auto"/>
      </w:pPr>
      <w:r>
        <w:separator/>
      </w:r>
    </w:p>
  </w:endnote>
  <w:endnote w:type="continuationSeparator" w:id="0">
    <w:p w:rsidR="00000000" w:rsidRDefault="009E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521F">
      <w:pPr>
        <w:spacing w:after="0" w:line="240" w:lineRule="auto"/>
      </w:pPr>
      <w:r>
        <w:separator/>
      </w:r>
    </w:p>
  </w:footnote>
  <w:footnote w:type="continuationSeparator" w:id="0">
    <w:p w:rsidR="00000000" w:rsidRDefault="009E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467"/>
    <w:multiLevelType w:val="multilevel"/>
    <w:tmpl w:val="86F4B1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B40073"/>
    <w:multiLevelType w:val="multilevel"/>
    <w:tmpl w:val="CAC45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8429EA"/>
    <w:multiLevelType w:val="multilevel"/>
    <w:tmpl w:val="7F125D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7EE"/>
    <w:rsid w:val="007C07EE"/>
    <w:rsid w:val="009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72FB2-A202-45B2-B08F-1E0900C5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5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1F"/>
  </w:style>
  <w:style w:type="paragraph" w:styleId="Stopka">
    <w:name w:val="footer"/>
    <w:basedOn w:val="Normalny"/>
    <w:link w:val="StopkaZnak"/>
    <w:uiPriority w:val="99"/>
    <w:unhideWhenUsed/>
    <w:rsid w:val="009E5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2018-03-16T11:54:00Z</dcterms:created>
  <dcterms:modified xsi:type="dcterms:W3CDTF">2018-03-16T11:55:00Z</dcterms:modified>
</cp:coreProperties>
</file>