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CB1" w:rsidRPr="00237EF9" w:rsidRDefault="00DF5CB1">
      <w:pPr>
        <w:pStyle w:val="Nagwek1"/>
        <w:rPr>
          <w:sz w:val="24"/>
        </w:rPr>
      </w:pPr>
      <w:r w:rsidRPr="00237EF9">
        <w:rPr>
          <w:sz w:val="24"/>
        </w:rPr>
        <w:t>Umowa nr ...............................</w:t>
      </w:r>
    </w:p>
    <w:p w:rsidR="00DF5CB1" w:rsidRPr="00237EF9" w:rsidRDefault="00DF5CB1">
      <w:pPr>
        <w:shd w:val="clear" w:color="auto" w:fill="FFFFFF"/>
        <w:spacing w:before="278"/>
        <w:ind w:left="5"/>
        <w:jc w:val="center"/>
      </w:pPr>
      <w:r w:rsidRPr="00237EF9">
        <w:t>zawarta zgodnie z przepisami ustawy Prawo zamówień publicznych,</w:t>
      </w:r>
    </w:p>
    <w:p w:rsidR="00DF5CB1" w:rsidRPr="00237EF9" w:rsidRDefault="00DF5CB1">
      <w:pPr>
        <w:shd w:val="clear" w:color="auto" w:fill="FFFFFF"/>
        <w:spacing w:before="278"/>
        <w:ind w:left="5"/>
        <w:jc w:val="center"/>
      </w:pPr>
      <w:r w:rsidRPr="00237EF9">
        <w:t>dnia .......................................... w Raciborzu</w:t>
      </w:r>
    </w:p>
    <w:p w:rsidR="00DF5CB1" w:rsidRPr="00237EF9" w:rsidRDefault="00DF5CB1">
      <w:pPr>
        <w:shd w:val="clear" w:color="auto" w:fill="FFFFFF"/>
        <w:tabs>
          <w:tab w:val="center" w:pos="4540"/>
          <w:tab w:val="left" w:pos="6725"/>
        </w:tabs>
        <w:spacing w:before="158"/>
        <w:ind w:left="10"/>
        <w:rPr>
          <w:b/>
          <w:bCs/>
        </w:rPr>
      </w:pPr>
      <w:r w:rsidRPr="00237EF9">
        <w:rPr>
          <w:b/>
          <w:bCs/>
        </w:rPr>
        <w:tab/>
        <w:t>pomiędzy:</w:t>
      </w:r>
      <w:r w:rsidRPr="00237EF9">
        <w:rPr>
          <w:b/>
          <w:bCs/>
        </w:rPr>
        <w:tab/>
      </w:r>
    </w:p>
    <w:p w:rsidR="00DF5CB1" w:rsidRPr="00237EF9" w:rsidRDefault="00DF5CB1">
      <w:r w:rsidRPr="00237EF9">
        <w:t>Miastem Racibórz z siedzibą w Raciborzu przy ul. Stefana Batorego 6 reprezentowanym przez:</w:t>
      </w:r>
    </w:p>
    <w:p w:rsidR="00DF5CB1" w:rsidRPr="00237EF9" w:rsidRDefault="00DF5CB1">
      <w:pPr>
        <w:pStyle w:val="Nagwek3"/>
        <w:spacing w:line="240" w:lineRule="exac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37EF9">
        <w:rPr>
          <w:rFonts w:ascii="Times New Roman" w:hAnsi="Times New Roman" w:cs="Times New Roman"/>
          <w:b w:val="0"/>
          <w:bCs w:val="0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DF5CB1" w:rsidRPr="00237EF9" w:rsidRDefault="00DF5CB1">
      <w:pPr>
        <w:shd w:val="clear" w:color="auto" w:fill="FFFFFF"/>
        <w:spacing w:line="240" w:lineRule="exact"/>
      </w:pPr>
      <w:r w:rsidRPr="00237EF9">
        <w:t xml:space="preserve">zwanym dalej </w:t>
      </w:r>
      <w:r w:rsidRPr="00237EF9">
        <w:rPr>
          <w:b/>
        </w:rPr>
        <w:t>„Zamawiającym"</w:t>
      </w:r>
      <w:r w:rsidRPr="00237EF9">
        <w:t xml:space="preserve"> </w:t>
      </w:r>
    </w:p>
    <w:p w:rsidR="00DF5CB1" w:rsidRPr="00237EF9" w:rsidRDefault="00DF5CB1">
      <w:pPr>
        <w:shd w:val="clear" w:color="auto" w:fill="FFFFFF"/>
        <w:spacing w:line="240" w:lineRule="exact"/>
      </w:pPr>
    </w:p>
    <w:p w:rsidR="00DF5CB1" w:rsidRPr="00237EF9" w:rsidRDefault="00DF5CB1">
      <w:pPr>
        <w:shd w:val="clear" w:color="auto" w:fill="FFFFFF"/>
        <w:spacing w:line="259" w:lineRule="exact"/>
      </w:pPr>
      <w:r w:rsidRPr="00237EF9">
        <w:t xml:space="preserve">NIP </w:t>
      </w:r>
      <w:r w:rsidRPr="00237EF9">
        <w:rPr>
          <w:b/>
          <w:i/>
        </w:rPr>
        <w:t>639-10-02-175</w:t>
      </w:r>
      <w:r w:rsidRPr="00237EF9">
        <w:t xml:space="preserve">                          REGON </w:t>
      </w:r>
      <w:r w:rsidRPr="00237EF9">
        <w:rPr>
          <w:b/>
          <w:i/>
        </w:rPr>
        <w:t xml:space="preserve">276258397  </w:t>
      </w:r>
    </w:p>
    <w:p w:rsidR="00DF5CB1" w:rsidRPr="00237EF9" w:rsidRDefault="00DF5CB1">
      <w:pPr>
        <w:shd w:val="clear" w:color="auto" w:fill="FFFFFF"/>
        <w:spacing w:line="259" w:lineRule="exact"/>
        <w:jc w:val="center"/>
        <w:rPr>
          <w:b/>
        </w:rPr>
      </w:pPr>
      <w:r w:rsidRPr="00237EF9">
        <w:rPr>
          <w:b/>
        </w:rPr>
        <w:t>a</w:t>
      </w:r>
    </w:p>
    <w:p w:rsidR="00DF5CB1" w:rsidRPr="00237EF9" w:rsidRDefault="00DF5CB1">
      <w:pPr>
        <w:shd w:val="clear" w:color="auto" w:fill="FFFFFF"/>
        <w:spacing w:before="125" w:line="259" w:lineRule="exact"/>
        <w:ind w:left="14"/>
        <w:rPr>
          <w:bCs/>
        </w:rPr>
      </w:pPr>
      <w:r w:rsidRPr="00237EF9">
        <w:rPr>
          <w:bCs/>
          <w:i/>
        </w:rPr>
        <w:t>…………………………….............................................….</w:t>
      </w:r>
      <w:r w:rsidRPr="00237EF9">
        <w:rPr>
          <w:bCs/>
        </w:rPr>
        <w:t xml:space="preserve"> z siedzibą w ………………………</w:t>
      </w:r>
    </w:p>
    <w:p w:rsidR="00DF5CB1" w:rsidRPr="00237EF9" w:rsidRDefault="00DF5CB1">
      <w:pPr>
        <w:shd w:val="clear" w:color="auto" w:fill="FFFFFF"/>
        <w:spacing w:before="125" w:line="259" w:lineRule="exact"/>
        <w:ind w:left="14"/>
        <w:rPr>
          <w:bCs/>
        </w:rPr>
      </w:pPr>
    </w:p>
    <w:p w:rsidR="00DF5CB1" w:rsidRPr="00237EF9" w:rsidRDefault="00DF5CB1">
      <w:pPr>
        <w:shd w:val="clear" w:color="auto" w:fill="FFFFFF"/>
        <w:spacing w:line="360" w:lineRule="auto"/>
        <w:ind w:left="14"/>
        <w:rPr>
          <w:bCs/>
        </w:rPr>
      </w:pPr>
      <w:r w:rsidRPr="00237EF9">
        <w:rPr>
          <w:bCs/>
        </w:rPr>
        <w:t>ul. ……………………… reprezentowaną przez:</w:t>
      </w:r>
    </w:p>
    <w:p w:rsidR="00DF5CB1" w:rsidRPr="00237EF9" w:rsidRDefault="00DF5CB1">
      <w:pPr>
        <w:widowControl w:val="0"/>
        <w:numPr>
          <w:ilvl w:val="0"/>
          <w:numId w:val="1"/>
        </w:numPr>
        <w:shd w:val="clear" w:color="auto" w:fill="FFFFFF"/>
        <w:tabs>
          <w:tab w:val="clear" w:pos="1364"/>
          <w:tab w:val="num" w:pos="284"/>
        </w:tabs>
        <w:suppressAutoHyphens w:val="0"/>
        <w:autoSpaceDE w:val="0"/>
        <w:autoSpaceDN w:val="0"/>
        <w:adjustRightInd w:val="0"/>
        <w:spacing w:line="360" w:lineRule="auto"/>
        <w:ind w:hanging="1364"/>
        <w:rPr>
          <w:lang w:val="de-DE"/>
        </w:rPr>
      </w:pPr>
      <w:r w:rsidRPr="00237EF9">
        <w:rPr>
          <w:lang w:val="de-DE"/>
        </w:rPr>
        <w:t>............................................................................................................................................</w:t>
      </w:r>
    </w:p>
    <w:p w:rsidR="00DF5CB1" w:rsidRPr="00237EF9" w:rsidRDefault="00DF5CB1">
      <w:pPr>
        <w:widowControl w:val="0"/>
        <w:numPr>
          <w:ilvl w:val="0"/>
          <w:numId w:val="1"/>
        </w:numPr>
        <w:shd w:val="clear" w:color="auto" w:fill="FFFFFF"/>
        <w:tabs>
          <w:tab w:val="clear" w:pos="1364"/>
          <w:tab w:val="num" w:pos="284"/>
        </w:tabs>
        <w:suppressAutoHyphens w:val="0"/>
        <w:autoSpaceDE w:val="0"/>
        <w:autoSpaceDN w:val="0"/>
        <w:adjustRightInd w:val="0"/>
        <w:spacing w:line="360" w:lineRule="auto"/>
        <w:ind w:hanging="1364"/>
        <w:rPr>
          <w:lang w:val="de-DE"/>
        </w:rPr>
      </w:pPr>
      <w:r w:rsidRPr="00237EF9">
        <w:rPr>
          <w:lang w:val="de-DE"/>
        </w:rPr>
        <w:t>..................................................................................................................................................</w:t>
      </w:r>
    </w:p>
    <w:p w:rsidR="00DF5CB1" w:rsidRPr="00237EF9" w:rsidRDefault="00DF5CB1">
      <w:pPr>
        <w:rPr>
          <w:lang w:val="de-DE" w:eastAsia="pl-PL"/>
        </w:rPr>
      </w:pPr>
      <w:r w:rsidRPr="00237EF9">
        <w:rPr>
          <w:lang w:val="de-DE"/>
        </w:rPr>
        <w:t>NIP …………………</w:t>
      </w:r>
      <w:r w:rsidRPr="00237EF9">
        <w:rPr>
          <w:i/>
          <w:lang w:val="de-DE"/>
        </w:rPr>
        <w:t xml:space="preserve">     </w:t>
      </w:r>
      <w:r w:rsidRPr="00237EF9">
        <w:rPr>
          <w:lang w:val="de-DE"/>
        </w:rPr>
        <w:t>REGON</w:t>
      </w:r>
      <w:r w:rsidRPr="00237EF9">
        <w:rPr>
          <w:i/>
          <w:iCs/>
          <w:lang w:val="de-DE" w:eastAsia="pl-PL"/>
        </w:rPr>
        <w:t> </w:t>
      </w:r>
      <w:r w:rsidRPr="00237EF9">
        <w:rPr>
          <w:lang w:val="de-DE"/>
        </w:rPr>
        <w:t>………………</w:t>
      </w:r>
      <w:r w:rsidRPr="00237EF9">
        <w:rPr>
          <w:i/>
          <w:iCs/>
          <w:lang w:val="de-DE" w:eastAsia="pl-PL"/>
        </w:rPr>
        <w:t xml:space="preserve"> </w:t>
      </w:r>
      <w:r w:rsidRPr="00237EF9">
        <w:rPr>
          <w:i/>
          <w:lang w:val="de-DE" w:eastAsia="pl-PL"/>
        </w:rPr>
        <w:t xml:space="preserve">      </w:t>
      </w:r>
      <w:r w:rsidRPr="00237EF9">
        <w:rPr>
          <w:lang w:val="de-DE"/>
        </w:rPr>
        <w:t xml:space="preserve">      </w:t>
      </w:r>
    </w:p>
    <w:p w:rsidR="00DF5CB1" w:rsidRPr="00237EF9" w:rsidRDefault="00DF5CB1">
      <w:pPr>
        <w:shd w:val="clear" w:color="auto" w:fill="FFFFFF"/>
        <w:spacing w:before="5" w:line="259" w:lineRule="exact"/>
      </w:pPr>
      <w:r w:rsidRPr="00237EF9">
        <w:t xml:space="preserve">                                                                                                </w:t>
      </w:r>
    </w:p>
    <w:p w:rsidR="00DF5CB1" w:rsidRPr="00237EF9" w:rsidRDefault="00DF5CB1">
      <w:pPr>
        <w:shd w:val="clear" w:color="auto" w:fill="FFFFFF"/>
        <w:spacing w:before="5" w:line="259" w:lineRule="exact"/>
      </w:pPr>
      <w:r w:rsidRPr="00237EF9">
        <w:t xml:space="preserve">zwanym dalej </w:t>
      </w:r>
      <w:r w:rsidRPr="00237EF9">
        <w:rPr>
          <w:b/>
        </w:rPr>
        <w:t>„Wykonawcą"</w:t>
      </w:r>
      <w:r w:rsidRPr="00237EF9">
        <w:t xml:space="preserve">.                                                                          </w:t>
      </w:r>
    </w:p>
    <w:p w:rsidR="00DF5CB1" w:rsidRPr="00237EF9" w:rsidRDefault="00DF5CB1">
      <w:pPr>
        <w:shd w:val="clear" w:color="auto" w:fill="FFFFFF"/>
        <w:spacing w:before="5" w:line="259" w:lineRule="exact"/>
      </w:pPr>
    </w:p>
    <w:p w:rsidR="00B15911" w:rsidRDefault="00B15911">
      <w:pPr>
        <w:pStyle w:val="PARSgrsf"/>
        <w:widowControl/>
        <w:spacing w:line="360" w:lineRule="auto"/>
        <w:rPr>
          <w:color w:val="auto"/>
          <w:sz w:val="24"/>
          <w:szCs w:val="24"/>
        </w:rPr>
      </w:pPr>
    </w:p>
    <w:p w:rsidR="00DF5CB1" w:rsidRPr="00237EF9" w:rsidRDefault="00DF5CB1">
      <w:pPr>
        <w:pStyle w:val="PARSgrsf"/>
        <w:widowControl/>
        <w:spacing w:line="360" w:lineRule="auto"/>
        <w:rPr>
          <w:color w:val="auto"/>
          <w:sz w:val="24"/>
          <w:szCs w:val="24"/>
        </w:rPr>
      </w:pPr>
      <w:r w:rsidRPr="00237EF9">
        <w:rPr>
          <w:color w:val="auto"/>
          <w:sz w:val="24"/>
          <w:szCs w:val="24"/>
        </w:rPr>
        <w:t>§ 1</w:t>
      </w:r>
    </w:p>
    <w:p w:rsidR="00DF5CB1" w:rsidRPr="00237EF9" w:rsidRDefault="00DF5CB1" w:rsidP="00DB0801">
      <w:pPr>
        <w:jc w:val="center"/>
        <w:rPr>
          <w:b/>
        </w:rPr>
      </w:pPr>
      <w:r w:rsidRPr="00237EF9">
        <w:rPr>
          <w:b/>
        </w:rPr>
        <w:t>Przedmiot umowy</w:t>
      </w:r>
      <w:r w:rsidR="00DB0801">
        <w:rPr>
          <w:b/>
        </w:rPr>
        <w:t>.</w:t>
      </w:r>
    </w:p>
    <w:p w:rsidR="00DF5CB1" w:rsidRPr="00237EF9" w:rsidRDefault="00DF5CB1" w:rsidP="00B15911">
      <w:pPr>
        <w:numPr>
          <w:ilvl w:val="0"/>
          <w:numId w:val="2"/>
        </w:numPr>
        <w:tabs>
          <w:tab w:val="clear" w:pos="720"/>
        </w:tabs>
        <w:ind w:left="360"/>
        <w:jc w:val="both"/>
      </w:pPr>
      <w:r w:rsidRPr="00237EF9">
        <w:t xml:space="preserve">Zamawiający zleca, a Wykonawca przyjmuje do realizacji świadczenie usług pn.: </w:t>
      </w:r>
      <w:r w:rsidRPr="00237EF9">
        <w:rPr>
          <w:b/>
        </w:rPr>
        <w:t>„Odbieranie odpadów komunalnych powstających na terenie nieruchomości zamieszkałych i niezamieszkałych, na których powstają odpady komunalne na terenie miasta Racibórz.”, które obejmują:</w:t>
      </w:r>
    </w:p>
    <w:p w:rsidR="00DF5CB1" w:rsidRPr="00237EF9" w:rsidRDefault="00D5720B" w:rsidP="00B15911">
      <w:pPr>
        <w:numPr>
          <w:ilvl w:val="1"/>
          <w:numId w:val="2"/>
        </w:numPr>
        <w:tabs>
          <w:tab w:val="clear" w:pos="1440"/>
        </w:tabs>
        <w:ind w:left="720"/>
        <w:jc w:val="both"/>
      </w:pPr>
      <w:r>
        <w:t>ś</w:t>
      </w:r>
      <w:r w:rsidR="00DF5CB1" w:rsidRPr="00237EF9">
        <w:t xml:space="preserve">wiadczenie usług odbioru odpadów komunalnych, powstających na terenie </w:t>
      </w:r>
      <w:r w:rsidR="00DF5CB1" w:rsidRPr="00D64265">
        <w:t>nieruchomości zamieszkałych i niezamieszkałych, na których powstają odpady komunalne na terenie miasta Raciborza</w:t>
      </w:r>
      <w:r w:rsidR="0094591D">
        <w:t>,</w:t>
      </w:r>
      <w:r w:rsidR="00DF5CB1" w:rsidRPr="00D64265">
        <w:t xml:space="preserve"> w sposób </w:t>
      </w:r>
      <w:r w:rsidR="00525C71">
        <w:t>umożliwiający</w:t>
      </w:r>
      <w:r w:rsidR="00DF5CB1" w:rsidRPr="00D64265">
        <w:t xml:space="preserve"> osiągnięcie odpowiednich poziomów recyklingu, przygotowania do ponownego użycia i odzysku innymi metodami oraz ograniczenie masy odpadów ulegających biodegradacji przekazywanych do składowania, zgodnie z  ustaw</w:t>
      </w:r>
      <w:r>
        <w:t>ą</w:t>
      </w:r>
      <w:r w:rsidR="00DF5CB1" w:rsidRPr="00D64265">
        <w:t xml:space="preserve"> z dnia 13 września </w:t>
      </w:r>
      <w:r w:rsidR="006F0F58">
        <w:t xml:space="preserve">1996 r. </w:t>
      </w:r>
      <w:r w:rsidR="006F0F58">
        <w:br/>
        <w:t xml:space="preserve">o utrzymaniu czystości </w:t>
      </w:r>
      <w:r w:rsidR="00DF5CB1" w:rsidRPr="00D64265">
        <w:t xml:space="preserve">i porządku w gminach </w:t>
      </w:r>
      <w:r w:rsidR="00DA33BB" w:rsidRPr="009A41D8">
        <w:t>(</w:t>
      </w:r>
      <w:r w:rsidR="00DA33BB">
        <w:t xml:space="preserve">t.j. Dz. U. z 2016 r. poz. 250, </w:t>
      </w:r>
      <w:r w:rsidR="00582E84">
        <w:t xml:space="preserve"> </w:t>
      </w:r>
      <w:r w:rsidR="00DF5CB1" w:rsidRPr="00D64265">
        <w:t xml:space="preserve">zwanej dalej </w:t>
      </w:r>
      <w:r w:rsidR="008869BB">
        <w:t>„</w:t>
      </w:r>
      <w:r w:rsidR="00DF5CB1" w:rsidRPr="00D64265">
        <w:t>ustawą</w:t>
      </w:r>
      <w:r w:rsidR="008869BB">
        <w:t>”)</w:t>
      </w:r>
      <w:r w:rsidR="00DF5CB1" w:rsidRPr="00D64265">
        <w:t xml:space="preserve">, </w:t>
      </w:r>
      <w:r w:rsidR="0063753E">
        <w:t xml:space="preserve"> obowiązującym </w:t>
      </w:r>
      <w:r w:rsidR="00DF5CB1" w:rsidRPr="00D64265">
        <w:t>Plan</w:t>
      </w:r>
      <w:r>
        <w:t>em</w:t>
      </w:r>
      <w:r w:rsidR="00DF5CB1" w:rsidRPr="00D64265">
        <w:t xml:space="preserve"> Gospodarki Odpadam</w:t>
      </w:r>
      <w:r w:rsidR="0063753E">
        <w:t>i dla Województwa Śląskiego</w:t>
      </w:r>
      <w:r w:rsidR="00DF5CB1" w:rsidRPr="00D64265">
        <w:t>,</w:t>
      </w:r>
      <w:r w:rsidR="00DF5CB1" w:rsidRPr="00D64265">
        <w:rPr>
          <w:rStyle w:val="st1"/>
        </w:rPr>
        <w:t xml:space="preserve"> </w:t>
      </w:r>
      <w:r w:rsidR="00DF5CB1" w:rsidRPr="00D64265">
        <w:t xml:space="preserve"> oraz obowiązującego</w:t>
      </w:r>
      <w:r w:rsidR="00DF5CB1" w:rsidRPr="00237EF9">
        <w:t xml:space="preserve"> Regulaminu utrzymania czystości </w:t>
      </w:r>
      <w:r w:rsidR="006F0F58">
        <w:br/>
      </w:r>
      <w:r w:rsidR="00DF5CB1" w:rsidRPr="00237EF9">
        <w:t>i porządku na terenie Gminy Racibórz,</w:t>
      </w:r>
    </w:p>
    <w:p w:rsidR="00DF5CB1" w:rsidRPr="00237EF9" w:rsidRDefault="00D5720B" w:rsidP="00B15911">
      <w:pPr>
        <w:numPr>
          <w:ilvl w:val="1"/>
          <w:numId w:val="2"/>
        </w:numPr>
        <w:tabs>
          <w:tab w:val="clear" w:pos="1440"/>
        </w:tabs>
        <w:ind w:left="720"/>
        <w:jc w:val="both"/>
      </w:pPr>
      <w:r>
        <w:t>z</w:t>
      </w:r>
      <w:r w:rsidR="003F407F" w:rsidRPr="00237EF9">
        <w:t xml:space="preserve">akup oraz </w:t>
      </w:r>
      <w:r w:rsidR="00DF5CB1" w:rsidRPr="00237EF9">
        <w:t xml:space="preserve">dystrybucję worków do selektywnej zbiórki odpadów komunalnych </w:t>
      </w:r>
      <w:r w:rsidR="00F85BCC" w:rsidRPr="00237EF9">
        <w:t xml:space="preserve"> </w:t>
      </w:r>
      <w:r w:rsidR="006F0F58">
        <w:br/>
      </w:r>
      <w:r w:rsidR="00DF5CB1" w:rsidRPr="00237EF9">
        <w:t xml:space="preserve">w zabudowie </w:t>
      </w:r>
      <w:r w:rsidR="00B217F4" w:rsidRPr="00237EF9">
        <w:t>objętej systemem workowym</w:t>
      </w:r>
      <w:r>
        <w:t xml:space="preserve"> na terenie miasta Racibórz</w:t>
      </w:r>
      <w:r w:rsidR="00DF5CB1" w:rsidRPr="00237EF9">
        <w:t>,</w:t>
      </w:r>
    </w:p>
    <w:p w:rsidR="00F740FB" w:rsidRPr="00237EF9" w:rsidRDefault="00D5720B" w:rsidP="00B15911">
      <w:pPr>
        <w:numPr>
          <w:ilvl w:val="1"/>
          <w:numId w:val="2"/>
        </w:numPr>
        <w:tabs>
          <w:tab w:val="clear" w:pos="1440"/>
        </w:tabs>
        <w:ind w:left="720"/>
        <w:jc w:val="both"/>
      </w:pPr>
      <w:r>
        <w:t>z</w:t>
      </w:r>
      <w:r w:rsidR="00F740FB" w:rsidRPr="00237EF9">
        <w:t xml:space="preserve">apewnienie mieszkańcom </w:t>
      </w:r>
      <w:r>
        <w:t xml:space="preserve">miasta Racibórz </w:t>
      </w:r>
      <w:r w:rsidR="00F740FB" w:rsidRPr="00237EF9">
        <w:t>możliwoś</w:t>
      </w:r>
      <w:r w:rsidR="000040DD" w:rsidRPr="00237EF9">
        <w:t>ci</w:t>
      </w:r>
      <w:r w:rsidR="00F740FB" w:rsidRPr="00237EF9">
        <w:t xml:space="preserve"> dzierżawy lub zakupu pojemników do gromadzenia odpadów komunalnych,</w:t>
      </w:r>
    </w:p>
    <w:p w:rsidR="00DF5CB1" w:rsidRPr="00237EF9" w:rsidRDefault="00D5720B" w:rsidP="00B15911">
      <w:pPr>
        <w:numPr>
          <w:ilvl w:val="1"/>
          <w:numId w:val="2"/>
        </w:numPr>
        <w:tabs>
          <w:tab w:val="clear" w:pos="1440"/>
        </w:tabs>
        <w:ind w:left="720"/>
        <w:jc w:val="both"/>
      </w:pPr>
      <w:r>
        <w:t>u</w:t>
      </w:r>
      <w:r w:rsidR="00DF5CB1" w:rsidRPr="00237EF9">
        <w:t xml:space="preserve">trzymywanie we właściwym stanie sanitarnym, higienicznym i technicznym </w:t>
      </w:r>
      <w:r w:rsidR="00DF5CB1" w:rsidRPr="00237EF9">
        <w:br/>
        <w:t>(z wyłączeniem dewastacji)   gniazd przeznaczonych do segregacji odpadów komunalnych</w:t>
      </w:r>
      <w:r>
        <w:t xml:space="preserve"> na terenie miasta Racibórz</w:t>
      </w:r>
      <w:r w:rsidR="00DF5CB1" w:rsidRPr="00237EF9">
        <w:t>,</w:t>
      </w:r>
    </w:p>
    <w:p w:rsidR="00DF5CB1" w:rsidRPr="00237EF9" w:rsidRDefault="00D5720B" w:rsidP="00B15911">
      <w:pPr>
        <w:numPr>
          <w:ilvl w:val="1"/>
          <w:numId w:val="2"/>
        </w:numPr>
        <w:tabs>
          <w:tab w:val="clear" w:pos="1440"/>
        </w:tabs>
        <w:ind w:left="720"/>
        <w:jc w:val="both"/>
      </w:pPr>
      <w:r>
        <w:t>p</w:t>
      </w:r>
      <w:r w:rsidR="00DF5CB1" w:rsidRPr="00237EF9">
        <w:t>rowadzenie punktów selektywnej zbiórki odpadów komunalnych</w:t>
      </w:r>
      <w:r>
        <w:t>,</w:t>
      </w:r>
    </w:p>
    <w:p w:rsidR="00DF5CB1" w:rsidRPr="00237EF9" w:rsidRDefault="00D5720B" w:rsidP="00B15911">
      <w:pPr>
        <w:numPr>
          <w:ilvl w:val="1"/>
          <w:numId w:val="2"/>
        </w:numPr>
        <w:tabs>
          <w:tab w:val="clear" w:pos="1440"/>
        </w:tabs>
        <w:ind w:left="720"/>
        <w:jc w:val="both"/>
      </w:pPr>
      <w:r>
        <w:lastRenderedPageBreak/>
        <w:t>z</w:t>
      </w:r>
      <w:r w:rsidR="00DF5CB1" w:rsidRPr="00237EF9">
        <w:t>apewnienie specjalistycznych pojemników do zbiórki tekstyliów oraz zużytej odzieży</w:t>
      </w:r>
      <w:r>
        <w:t>,</w:t>
      </w:r>
    </w:p>
    <w:p w:rsidR="00534652" w:rsidRPr="00237EF9" w:rsidRDefault="00D5720B" w:rsidP="00B15911">
      <w:pPr>
        <w:numPr>
          <w:ilvl w:val="1"/>
          <w:numId w:val="2"/>
        </w:numPr>
        <w:tabs>
          <w:tab w:val="clear" w:pos="1440"/>
        </w:tabs>
        <w:ind w:left="720"/>
        <w:jc w:val="both"/>
      </w:pPr>
      <w:r>
        <w:t>o</w:t>
      </w:r>
      <w:r w:rsidR="00DF5CB1" w:rsidRPr="00237EF9">
        <w:t>rganizowanie akcji selektywnej zbiórki odpadów komunalnych</w:t>
      </w:r>
      <w:r>
        <w:t>,</w:t>
      </w:r>
    </w:p>
    <w:p w:rsidR="00534652" w:rsidRPr="00237EF9" w:rsidRDefault="00BA1171" w:rsidP="00B15911">
      <w:pPr>
        <w:numPr>
          <w:ilvl w:val="1"/>
          <w:numId w:val="2"/>
        </w:numPr>
        <w:tabs>
          <w:tab w:val="clear" w:pos="1440"/>
        </w:tabs>
        <w:ind w:left="720"/>
        <w:jc w:val="both"/>
      </w:pPr>
      <w:r>
        <w:t>m</w:t>
      </w:r>
      <w:r w:rsidR="00534652" w:rsidRPr="00237EF9">
        <w:t>agazynowanie i dystrybucja do właścicieli nieruchomości zamieszkałych pojemników na bioodpady</w:t>
      </w:r>
      <w:r w:rsidR="00D5720B">
        <w:t>,</w:t>
      </w:r>
    </w:p>
    <w:p w:rsidR="00534652" w:rsidRPr="00237EF9" w:rsidRDefault="00534652" w:rsidP="00534652">
      <w:pPr>
        <w:ind w:left="1440"/>
        <w:jc w:val="both"/>
      </w:pPr>
    </w:p>
    <w:p w:rsidR="00DF5CB1" w:rsidRPr="00237EF9" w:rsidRDefault="00DF5CB1" w:rsidP="00B15911">
      <w:pPr>
        <w:numPr>
          <w:ilvl w:val="0"/>
          <w:numId w:val="2"/>
        </w:numPr>
        <w:tabs>
          <w:tab w:val="clear" w:pos="720"/>
        </w:tabs>
        <w:ind w:left="360"/>
        <w:jc w:val="both"/>
      </w:pPr>
      <w:r w:rsidRPr="00237EF9">
        <w:t xml:space="preserve">Szczegółowy zakres i opis usług będących przedmiotem niniejszej umowy zawarty jest </w:t>
      </w:r>
      <w:r w:rsidR="006F0F58">
        <w:br/>
      </w:r>
      <w:r w:rsidRPr="00237EF9">
        <w:t xml:space="preserve">w </w:t>
      </w:r>
      <w:r w:rsidRPr="00237EF9">
        <w:rPr>
          <w:b/>
        </w:rPr>
        <w:t>załącznikach</w:t>
      </w:r>
      <w:r w:rsidRPr="00237EF9">
        <w:t>:</w:t>
      </w:r>
    </w:p>
    <w:p w:rsidR="00DF5CB1" w:rsidRPr="00237EF9" w:rsidRDefault="00DF5CB1" w:rsidP="00B15911">
      <w:pPr>
        <w:pStyle w:val="PARSgrsf"/>
        <w:widowControl/>
        <w:numPr>
          <w:ilvl w:val="2"/>
          <w:numId w:val="2"/>
        </w:numPr>
        <w:tabs>
          <w:tab w:val="clear" w:pos="2340"/>
        </w:tabs>
        <w:spacing w:line="240" w:lineRule="auto"/>
        <w:ind w:left="720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>wykaz ulic,</w:t>
      </w:r>
    </w:p>
    <w:p w:rsidR="00DF5CB1" w:rsidRPr="00237EF9" w:rsidRDefault="00DF5CB1" w:rsidP="00B15911">
      <w:pPr>
        <w:pStyle w:val="PARSgrsf"/>
        <w:widowControl/>
        <w:numPr>
          <w:ilvl w:val="2"/>
          <w:numId w:val="2"/>
        </w:numPr>
        <w:tabs>
          <w:tab w:val="clear" w:pos="2340"/>
        </w:tabs>
        <w:spacing w:line="240" w:lineRule="auto"/>
        <w:ind w:left="720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>wykaz nieruchomości zamieszkałych i niezamieszkałych w zabudowie jednorodzinnej,</w:t>
      </w:r>
    </w:p>
    <w:p w:rsidR="00DF5CB1" w:rsidRPr="00237EF9" w:rsidRDefault="00DF5CB1" w:rsidP="00B15911">
      <w:pPr>
        <w:pStyle w:val="PARSgrsf"/>
        <w:widowControl/>
        <w:numPr>
          <w:ilvl w:val="2"/>
          <w:numId w:val="2"/>
        </w:numPr>
        <w:tabs>
          <w:tab w:val="clear" w:pos="2340"/>
        </w:tabs>
        <w:spacing w:line="240" w:lineRule="auto"/>
        <w:ind w:left="720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>wykaz altanek śmietnikowych</w:t>
      </w:r>
      <w:r w:rsidR="00B967A0">
        <w:rPr>
          <w:b w:val="0"/>
          <w:color w:val="auto"/>
          <w:sz w:val="24"/>
          <w:szCs w:val="24"/>
        </w:rPr>
        <w:t xml:space="preserve"> w zabudowie wielorodzinnej</w:t>
      </w:r>
      <w:r w:rsidRPr="00237EF9">
        <w:rPr>
          <w:b w:val="0"/>
          <w:color w:val="auto"/>
          <w:sz w:val="24"/>
          <w:szCs w:val="24"/>
        </w:rPr>
        <w:t xml:space="preserve"> - załącznik mapowy,</w:t>
      </w:r>
    </w:p>
    <w:p w:rsidR="00DF5CB1" w:rsidRPr="00237EF9" w:rsidRDefault="00DF5CB1" w:rsidP="00B15911">
      <w:pPr>
        <w:pStyle w:val="PARSgrsf"/>
        <w:widowControl/>
        <w:numPr>
          <w:ilvl w:val="2"/>
          <w:numId w:val="2"/>
        </w:numPr>
        <w:tabs>
          <w:tab w:val="clear" w:pos="2340"/>
        </w:tabs>
        <w:spacing w:line="240" w:lineRule="auto"/>
        <w:ind w:left="720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>wykaz gminnych gniazd przeznaczonych do segregacji odpadów komunalnych,</w:t>
      </w:r>
    </w:p>
    <w:p w:rsidR="00DF5CB1" w:rsidRPr="00237EF9" w:rsidRDefault="000901DF" w:rsidP="00B15911">
      <w:pPr>
        <w:pStyle w:val="PARSgrsf"/>
        <w:widowControl/>
        <w:spacing w:line="240" w:lineRule="auto"/>
        <w:ind w:left="720" w:hanging="360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>4</w:t>
      </w:r>
      <w:r w:rsidR="00DF5CB1" w:rsidRPr="00237EF9">
        <w:rPr>
          <w:b w:val="0"/>
          <w:color w:val="auto"/>
          <w:sz w:val="24"/>
          <w:szCs w:val="24"/>
        </w:rPr>
        <w:t>a) wykaz gminnych gniazd przeznaczonych do segregacji odpadów komunalnych – załącznik mapowy,</w:t>
      </w:r>
    </w:p>
    <w:p w:rsidR="00DF5CB1" w:rsidRPr="00237EF9" w:rsidRDefault="00DF5CB1" w:rsidP="00B15911">
      <w:pPr>
        <w:pStyle w:val="PARSgrsf"/>
        <w:widowControl/>
        <w:numPr>
          <w:ilvl w:val="2"/>
          <w:numId w:val="2"/>
        </w:numPr>
        <w:tabs>
          <w:tab w:val="clear" w:pos="2340"/>
        </w:tabs>
        <w:spacing w:line="240" w:lineRule="auto"/>
        <w:ind w:left="720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>wykaz pozostałych miejsc odbioru odpadów – załącznik mapowy,</w:t>
      </w:r>
    </w:p>
    <w:p w:rsidR="00DF5CB1" w:rsidRPr="00237EF9" w:rsidRDefault="00DF5CB1" w:rsidP="00B15911">
      <w:pPr>
        <w:pStyle w:val="PARSgrsf"/>
        <w:widowControl/>
        <w:numPr>
          <w:ilvl w:val="2"/>
          <w:numId w:val="2"/>
        </w:numPr>
        <w:tabs>
          <w:tab w:val="clear" w:pos="2340"/>
        </w:tabs>
        <w:spacing w:line="240" w:lineRule="auto"/>
        <w:ind w:left="720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>szczegółowy zakres usług będących przedmiotem umowy</w:t>
      </w:r>
      <w:r w:rsidR="00D5720B">
        <w:rPr>
          <w:b w:val="0"/>
          <w:color w:val="auto"/>
          <w:sz w:val="24"/>
          <w:szCs w:val="24"/>
        </w:rPr>
        <w:t>.</w:t>
      </w:r>
    </w:p>
    <w:p w:rsidR="00DF5CB1" w:rsidRPr="00237EF9" w:rsidRDefault="00DF5CB1">
      <w:pPr>
        <w:pStyle w:val="PARSgrsf"/>
        <w:widowControl/>
        <w:spacing w:line="360" w:lineRule="auto"/>
        <w:jc w:val="left"/>
        <w:rPr>
          <w:color w:val="auto"/>
          <w:sz w:val="24"/>
          <w:szCs w:val="24"/>
        </w:rPr>
      </w:pPr>
    </w:p>
    <w:p w:rsidR="00DF5CB1" w:rsidRPr="00237EF9" w:rsidRDefault="00DF5CB1">
      <w:pPr>
        <w:pStyle w:val="PARSgrsf"/>
        <w:widowControl/>
        <w:spacing w:line="360" w:lineRule="auto"/>
        <w:rPr>
          <w:color w:val="auto"/>
          <w:sz w:val="24"/>
          <w:szCs w:val="24"/>
        </w:rPr>
      </w:pPr>
      <w:r w:rsidRPr="00237EF9">
        <w:rPr>
          <w:color w:val="auto"/>
          <w:sz w:val="24"/>
          <w:szCs w:val="24"/>
        </w:rPr>
        <w:t>§ 2</w:t>
      </w:r>
    </w:p>
    <w:p w:rsidR="00DF5CB1" w:rsidRPr="00237EF9" w:rsidRDefault="00DF5CB1" w:rsidP="00D5720B">
      <w:pPr>
        <w:pStyle w:val="PARSgrsf"/>
        <w:widowControl/>
        <w:spacing w:line="240" w:lineRule="auto"/>
        <w:rPr>
          <w:color w:val="auto"/>
          <w:sz w:val="24"/>
          <w:szCs w:val="24"/>
        </w:rPr>
      </w:pPr>
      <w:r w:rsidRPr="00237EF9">
        <w:rPr>
          <w:color w:val="auto"/>
          <w:sz w:val="24"/>
          <w:szCs w:val="24"/>
        </w:rPr>
        <w:t>Obowiązki Wykonawcy</w:t>
      </w:r>
      <w:r w:rsidR="00D5720B">
        <w:rPr>
          <w:color w:val="auto"/>
          <w:sz w:val="24"/>
          <w:szCs w:val="24"/>
        </w:rPr>
        <w:t>.</w:t>
      </w:r>
    </w:p>
    <w:p w:rsidR="00DF5CB1" w:rsidRPr="00237EF9" w:rsidRDefault="00DF5CB1" w:rsidP="00B15911">
      <w:pPr>
        <w:pStyle w:val="PARSgrsf"/>
        <w:widowControl/>
        <w:numPr>
          <w:ilvl w:val="0"/>
          <w:numId w:val="12"/>
        </w:numPr>
        <w:tabs>
          <w:tab w:val="clear" w:pos="0"/>
        </w:tabs>
        <w:spacing w:line="240" w:lineRule="auto"/>
        <w:ind w:left="360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 xml:space="preserve">Wykonawca ma obowiązek wykonać przedmiot </w:t>
      </w:r>
      <w:r w:rsidR="00DB0801">
        <w:rPr>
          <w:b w:val="0"/>
          <w:color w:val="auto"/>
          <w:sz w:val="24"/>
          <w:szCs w:val="24"/>
        </w:rPr>
        <w:t xml:space="preserve">umowy </w:t>
      </w:r>
      <w:r w:rsidRPr="00237EF9">
        <w:rPr>
          <w:b w:val="0"/>
          <w:color w:val="auto"/>
          <w:sz w:val="24"/>
          <w:szCs w:val="24"/>
        </w:rPr>
        <w:t xml:space="preserve">z należytą starannością, zgodnie z obowiązującymi przepisami prawa określonymi </w:t>
      </w:r>
      <w:r w:rsidR="00D5720B">
        <w:rPr>
          <w:b w:val="0"/>
          <w:color w:val="auto"/>
          <w:sz w:val="24"/>
          <w:szCs w:val="24"/>
        </w:rPr>
        <w:t xml:space="preserve">w szczególności </w:t>
      </w:r>
      <w:r w:rsidRPr="00237EF9">
        <w:rPr>
          <w:b w:val="0"/>
          <w:color w:val="auto"/>
          <w:sz w:val="24"/>
          <w:szCs w:val="24"/>
        </w:rPr>
        <w:t>w specyfikacji istotnych warunków zamówienia, a także warunkami niniejszej umowy.</w:t>
      </w:r>
    </w:p>
    <w:p w:rsidR="00DF5CB1" w:rsidRPr="00237EF9" w:rsidRDefault="00DF5CB1" w:rsidP="00B15911">
      <w:pPr>
        <w:pStyle w:val="PARSgrsf"/>
        <w:widowControl/>
        <w:numPr>
          <w:ilvl w:val="0"/>
          <w:numId w:val="12"/>
        </w:numPr>
        <w:tabs>
          <w:tab w:val="clear" w:pos="0"/>
        </w:tabs>
        <w:spacing w:line="240" w:lineRule="auto"/>
        <w:ind w:left="360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 xml:space="preserve">Usługi określone w §1 ust.1 pkt 1 </w:t>
      </w:r>
      <w:r w:rsidR="00D5720B">
        <w:rPr>
          <w:b w:val="0"/>
          <w:color w:val="auto"/>
          <w:sz w:val="24"/>
          <w:szCs w:val="24"/>
        </w:rPr>
        <w:t xml:space="preserve">Wykonawca </w:t>
      </w:r>
      <w:r w:rsidRPr="00237EF9">
        <w:rPr>
          <w:b w:val="0"/>
          <w:color w:val="auto"/>
          <w:sz w:val="24"/>
          <w:szCs w:val="24"/>
        </w:rPr>
        <w:t>będ</w:t>
      </w:r>
      <w:r w:rsidR="00D5720B">
        <w:rPr>
          <w:b w:val="0"/>
          <w:color w:val="auto"/>
          <w:sz w:val="24"/>
          <w:szCs w:val="24"/>
        </w:rPr>
        <w:t>zie</w:t>
      </w:r>
      <w:r w:rsidRPr="00237EF9">
        <w:rPr>
          <w:b w:val="0"/>
          <w:color w:val="auto"/>
          <w:sz w:val="24"/>
          <w:szCs w:val="24"/>
        </w:rPr>
        <w:t xml:space="preserve"> wykonywa</w:t>
      </w:r>
      <w:r w:rsidR="00D5720B">
        <w:rPr>
          <w:b w:val="0"/>
          <w:color w:val="auto"/>
          <w:sz w:val="24"/>
          <w:szCs w:val="24"/>
        </w:rPr>
        <w:t>ł</w:t>
      </w:r>
      <w:r w:rsidRPr="00237EF9">
        <w:rPr>
          <w:b w:val="0"/>
          <w:color w:val="auto"/>
          <w:sz w:val="24"/>
          <w:szCs w:val="24"/>
        </w:rPr>
        <w:t xml:space="preserve"> na podstawie </w:t>
      </w:r>
      <w:r w:rsidR="00EA1ABB" w:rsidRPr="00237EF9">
        <w:rPr>
          <w:b w:val="0"/>
          <w:color w:val="auto"/>
          <w:sz w:val="24"/>
          <w:szCs w:val="24"/>
        </w:rPr>
        <w:t xml:space="preserve">harmonogramu stanowiącego </w:t>
      </w:r>
      <w:r w:rsidR="00EA1ABB" w:rsidRPr="00237EF9">
        <w:rPr>
          <w:color w:val="auto"/>
          <w:sz w:val="24"/>
          <w:szCs w:val="24"/>
        </w:rPr>
        <w:t xml:space="preserve">załącznik nr </w:t>
      </w:r>
      <w:r w:rsidR="006C4DC5" w:rsidRPr="00237EF9">
        <w:rPr>
          <w:color w:val="auto"/>
          <w:sz w:val="24"/>
          <w:szCs w:val="24"/>
        </w:rPr>
        <w:t>7</w:t>
      </w:r>
      <w:r w:rsidR="00EA1ABB" w:rsidRPr="00237EF9">
        <w:rPr>
          <w:b w:val="0"/>
          <w:color w:val="auto"/>
          <w:sz w:val="24"/>
          <w:szCs w:val="24"/>
        </w:rPr>
        <w:t xml:space="preserve"> do niniejszej umowy.</w:t>
      </w:r>
    </w:p>
    <w:p w:rsidR="00DF5CB1" w:rsidRPr="00237EF9" w:rsidRDefault="00DF5CB1" w:rsidP="00B15911">
      <w:pPr>
        <w:pStyle w:val="PARSgrsf"/>
        <w:widowControl/>
        <w:numPr>
          <w:ilvl w:val="0"/>
          <w:numId w:val="12"/>
        </w:numPr>
        <w:tabs>
          <w:tab w:val="clear" w:pos="0"/>
        </w:tabs>
        <w:spacing w:line="240" w:lineRule="auto"/>
        <w:ind w:left="360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 xml:space="preserve">Wykonawca ma obowiązek skutecznego powiadomienia mieszkańców </w:t>
      </w:r>
      <w:r w:rsidRPr="00237EF9">
        <w:rPr>
          <w:b w:val="0"/>
          <w:color w:val="auto"/>
          <w:sz w:val="24"/>
          <w:szCs w:val="24"/>
        </w:rPr>
        <w:br/>
        <w:t xml:space="preserve">o  harmonogramie, o którym mowa w ust. </w:t>
      </w:r>
      <w:r w:rsidR="00C5067C" w:rsidRPr="00237EF9">
        <w:rPr>
          <w:b w:val="0"/>
          <w:color w:val="auto"/>
          <w:sz w:val="24"/>
          <w:szCs w:val="24"/>
        </w:rPr>
        <w:t>2</w:t>
      </w:r>
      <w:r w:rsidRPr="00237EF9">
        <w:rPr>
          <w:b w:val="0"/>
          <w:color w:val="auto"/>
          <w:sz w:val="24"/>
          <w:szCs w:val="24"/>
        </w:rPr>
        <w:t xml:space="preserve"> w terminie 7 dni od </w:t>
      </w:r>
      <w:r w:rsidR="0029644F">
        <w:rPr>
          <w:b w:val="0"/>
          <w:color w:val="auto"/>
          <w:sz w:val="24"/>
          <w:szCs w:val="24"/>
        </w:rPr>
        <w:t>dnia zawarcia umowy.</w:t>
      </w:r>
    </w:p>
    <w:p w:rsidR="00DF5CB1" w:rsidRPr="00237EF9" w:rsidRDefault="00DF5CB1" w:rsidP="00B15911">
      <w:pPr>
        <w:pStyle w:val="PARSgrsf"/>
        <w:widowControl/>
        <w:numPr>
          <w:ilvl w:val="0"/>
          <w:numId w:val="12"/>
        </w:numPr>
        <w:tabs>
          <w:tab w:val="clear" w:pos="0"/>
        </w:tabs>
        <w:spacing w:line="240" w:lineRule="auto"/>
        <w:ind w:left="360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>Wykonawca zapewnia, potencjał ludzki, materiały, sprzęt, urządzenia i pojazdy niezbędne do wykonania przedmiotu umowy.</w:t>
      </w:r>
    </w:p>
    <w:p w:rsidR="00DF5CB1" w:rsidRPr="00237EF9" w:rsidRDefault="00DF5CB1" w:rsidP="00B15911">
      <w:pPr>
        <w:pStyle w:val="PARSgrsf"/>
        <w:widowControl/>
        <w:numPr>
          <w:ilvl w:val="0"/>
          <w:numId w:val="12"/>
        </w:numPr>
        <w:tabs>
          <w:tab w:val="clear" w:pos="0"/>
        </w:tabs>
        <w:spacing w:line="240" w:lineRule="auto"/>
        <w:ind w:left="360"/>
        <w:jc w:val="both"/>
        <w:rPr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 xml:space="preserve">Wykonawca posiada wpis do działalności regulowanej na odbiór odpadów komunalnych na terenie </w:t>
      </w:r>
      <w:r w:rsidR="00DB0801">
        <w:rPr>
          <w:b w:val="0"/>
          <w:color w:val="auto"/>
          <w:sz w:val="24"/>
          <w:szCs w:val="24"/>
        </w:rPr>
        <w:t>m</w:t>
      </w:r>
      <w:r w:rsidRPr="00237EF9">
        <w:rPr>
          <w:b w:val="0"/>
          <w:color w:val="auto"/>
          <w:sz w:val="24"/>
          <w:szCs w:val="24"/>
        </w:rPr>
        <w:t>iasta Racibórz oraz wszystkie wymagane przepisami prawa zezwolenia niezbędne do realizacji przedmiotu umowy.</w:t>
      </w:r>
    </w:p>
    <w:p w:rsidR="00B15911" w:rsidRDefault="00B15911" w:rsidP="006F0F58">
      <w:pPr>
        <w:pStyle w:val="PARSgrsf"/>
        <w:widowControl/>
        <w:spacing w:line="360" w:lineRule="auto"/>
        <w:jc w:val="left"/>
        <w:rPr>
          <w:color w:val="auto"/>
          <w:sz w:val="24"/>
          <w:szCs w:val="24"/>
        </w:rPr>
      </w:pPr>
    </w:p>
    <w:p w:rsidR="00DF5CB1" w:rsidRPr="00237EF9" w:rsidRDefault="00DF5CB1">
      <w:pPr>
        <w:pStyle w:val="PARSgrsf"/>
        <w:widowControl/>
        <w:spacing w:line="360" w:lineRule="auto"/>
        <w:rPr>
          <w:color w:val="auto"/>
          <w:sz w:val="24"/>
          <w:szCs w:val="24"/>
        </w:rPr>
      </w:pPr>
      <w:r w:rsidRPr="00237EF9">
        <w:rPr>
          <w:color w:val="auto"/>
          <w:sz w:val="24"/>
          <w:szCs w:val="24"/>
        </w:rPr>
        <w:t>§ 3</w:t>
      </w:r>
    </w:p>
    <w:p w:rsidR="00DF5CB1" w:rsidRPr="00237EF9" w:rsidRDefault="00DF5CB1" w:rsidP="00DB0801">
      <w:pPr>
        <w:ind w:left="360"/>
        <w:jc w:val="center"/>
        <w:rPr>
          <w:b/>
        </w:rPr>
      </w:pPr>
      <w:r w:rsidRPr="00237EF9">
        <w:rPr>
          <w:b/>
        </w:rPr>
        <w:t>Termin realizacji</w:t>
      </w:r>
      <w:r w:rsidR="00DB0801">
        <w:rPr>
          <w:b/>
        </w:rPr>
        <w:t>.</w:t>
      </w:r>
    </w:p>
    <w:p w:rsidR="00DF5CB1" w:rsidRPr="002A3EE5" w:rsidRDefault="00DF5CB1" w:rsidP="00B15911">
      <w:pPr>
        <w:pStyle w:val="Akapitzlist"/>
        <w:numPr>
          <w:ilvl w:val="0"/>
          <w:numId w:val="22"/>
        </w:numPr>
        <w:ind w:left="360"/>
        <w:jc w:val="both"/>
      </w:pPr>
      <w:r w:rsidRPr="00237EF9">
        <w:t xml:space="preserve">Wykonawca zrealizuje </w:t>
      </w:r>
      <w:r w:rsidR="00DB0801">
        <w:t xml:space="preserve">przedmiot umowy </w:t>
      </w:r>
      <w:r w:rsidRPr="00237EF9">
        <w:t xml:space="preserve">w terminie od </w:t>
      </w:r>
      <w:r w:rsidRPr="002A3EE5">
        <w:t>01.</w:t>
      </w:r>
      <w:r w:rsidR="009A4E44" w:rsidRPr="002A3EE5">
        <w:t>0</w:t>
      </w:r>
      <w:r w:rsidR="00921838">
        <w:t>7</w:t>
      </w:r>
      <w:r w:rsidRPr="002A3EE5">
        <w:t>.</w:t>
      </w:r>
      <w:r w:rsidR="009A4E44" w:rsidRPr="002A3EE5">
        <w:t>2016</w:t>
      </w:r>
      <w:r w:rsidRPr="002A3EE5">
        <w:t>r. do dnia</w:t>
      </w:r>
      <w:r w:rsidR="008D1780">
        <w:t xml:space="preserve"> </w:t>
      </w:r>
      <w:r w:rsidRPr="002A3EE5">
        <w:t>3</w:t>
      </w:r>
      <w:r w:rsidR="00327434">
        <w:t>1</w:t>
      </w:r>
      <w:r w:rsidRPr="002A3EE5">
        <w:t>.</w:t>
      </w:r>
      <w:r w:rsidR="00327434">
        <w:t>12</w:t>
      </w:r>
      <w:r w:rsidR="00F96BFD" w:rsidRPr="002A3EE5">
        <w:t>.</w:t>
      </w:r>
      <w:r w:rsidR="006F0F58">
        <w:t>201</w:t>
      </w:r>
      <w:r w:rsidR="00327434">
        <w:t>6</w:t>
      </w:r>
      <w:r w:rsidRPr="002A3EE5">
        <w:t>r.</w:t>
      </w:r>
    </w:p>
    <w:p w:rsidR="0050617D" w:rsidRPr="00237EF9" w:rsidRDefault="0050617D" w:rsidP="00B15911">
      <w:pPr>
        <w:pStyle w:val="Akapitzlist"/>
        <w:numPr>
          <w:ilvl w:val="0"/>
          <w:numId w:val="22"/>
        </w:numPr>
        <w:ind w:left="360"/>
        <w:jc w:val="both"/>
      </w:pPr>
      <w:r w:rsidRPr="00237EF9">
        <w:t xml:space="preserve">Dopuszcza się </w:t>
      </w:r>
      <w:r w:rsidR="00DB0801">
        <w:t xml:space="preserve">zmianę </w:t>
      </w:r>
      <w:r w:rsidRPr="00237EF9">
        <w:t>terminu rozpoczęcia</w:t>
      </w:r>
      <w:r w:rsidR="006F0F58">
        <w:t xml:space="preserve"> wykonywania przedmiotu umowy</w:t>
      </w:r>
      <w:r w:rsidRPr="00237EF9">
        <w:t xml:space="preserve">, </w:t>
      </w:r>
      <w:r w:rsidR="00D73023">
        <w:br/>
      </w:r>
      <w:r w:rsidRPr="00237EF9">
        <w:t>w przypadku przedłużającej się procedury o udzielenie zamówienia publicznego.</w:t>
      </w:r>
    </w:p>
    <w:p w:rsidR="00794D08" w:rsidRDefault="00794D08" w:rsidP="00DB0801">
      <w:pPr>
        <w:pStyle w:val="PARSgrsf"/>
        <w:widowControl/>
        <w:spacing w:line="360" w:lineRule="auto"/>
        <w:jc w:val="left"/>
        <w:rPr>
          <w:color w:val="auto"/>
          <w:sz w:val="24"/>
          <w:szCs w:val="24"/>
        </w:rPr>
      </w:pPr>
    </w:p>
    <w:p w:rsidR="00794D08" w:rsidRDefault="00794D08">
      <w:pPr>
        <w:pStyle w:val="PARSgrsf"/>
        <w:widowControl/>
        <w:spacing w:line="360" w:lineRule="auto"/>
        <w:rPr>
          <w:color w:val="auto"/>
          <w:sz w:val="24"/>
          <w:szCs w:val="24"/>
        </w:rPr>
      </w:pPr>
    </w:p>
    <w:p w:rsidR="0063753E" w:rsidRDefault="0063753E">
      <w:pPr>
        <w:pStyle w:val="PARSgrsf"/>
        <w:widowControl/>
        <w:spacing w:line="360" w:lineRule="auto"/>
        <w:rPr>
          <w:color w:val="auto"/>
          <w:sz w:val="24"/>
          <w:szCs w:val="24"/>
        </w:rPr>
      </w:pPr>
    </w:p>
    <w:p w:rsidR="00DF5CB1" w:rsidRPr="00237EF9" w:rsidRDefault="00DF5CB1">
      <w:pPr>
        <w:pStyle w:val="PARSgrsf"/>
        <w:widowControl/>
        <w:spacing w:line="360" w:lineRule="auto"/>
        <w:rPr>
          <w:color w:val="auto"/>
          <w:sz w:val="24"/>
          <w:szCs w:val="24"/>
        </w:rPr>
      </w:pPr>
      <w:r w:rsidRPr="00237EF9">
        <w:rPr>
          <w:color w:val="auto"/>
          <w:sz w:val="24"/>
          <w:szCs w:val="24"/>
        </w:rPr>
        <w:lastRenderedPageBreak/>
        <w:t>§ 4</w:t>
      </w:r>
    </w:p>
    <w:p w:rsidR="00DF5CB1" w:rsidRPr="00237EF9" w:rsidRDefault="00DF5CB1" w:rsidP="00DB0801">
      <w:pPr>
        <w:pStyle w:val="PARSgrsf"/>
        <w:widowControl/>
        <w:spacing w:line="240" w:lineRule="auto"/>
        <w:rPr>
          <w:color w:val="auto"/>
          <w:sz w:val="24"/>
          <w:szCs w:val="24"/>
        </w:rPr>
      </w:pPr>
      <w:r w:rsidRPr="00237EF9">
        <w:rPr>
          <w:color w:val="auto"/>
          <w:sz w:val="24"/>
          <w:szCs w:val="24"/>
        </w:rPr>
        <w:t>Przedstawiciele stron</w:t>
      </w:r>
      <w:r w:rsidR="00DB0801">
        <w:rPr>
          <w:color w:val="auto"/>
          <w:sz w:val="24"/>
          <w:szCs w:val="24"/>
        </w:rPr>
        <w:t>.</w:t>
      </w:r>
    </w:p>
    <w:p w:rsidR="007A5E8A" w:rsidRDefault="007A5E8A" w:rsidP="00B15911">
      <w:pPr>
        <w:pStyle w:val="PARSgrsf"/>
        <w:widowControl/>
        <w:numPr>
          <w:ilvl w:val="0"/>
          <w:numId w:val="11"/>
        </w:numPr>
        <w:spacing w:line="240" w:lineRule="auto"/>
        <w:ind w:left="360"/>
        <w:jc w:val="both"/>
        <w:rPr>
          <w:b w:val="0"/>
          <w:color w:val="auto"/>
          <w:sz w:val="24"/>
          <w:szCs w:val="24"/>
        </w:rPr>
      </w:pPr>
      <w:r>
        <w:rPr>
          <w:b w:val="0"/>
          <w:color w:val="auto"/>
          <w:sz w:val="24"/>
          <w:szCs w:val="24"/>
        </w:rPr>
        <w:t>Przedstawicielami Stron, w zakresie realizacji przedmiotu umowy upoważnionymi do podpisywania protokołów odbioru wykonanej usługi</w:t>
      </w:r>
      <w:r w:rsidR="00DB0801">
        <w:rPr>
          <w:b w:val="0"/>
          <w:color w:val="auto"/>
          <w:sz w:val="24"/>
          <w:szCs w:val="24"/>
        </w:rPr>
        <w:t xml:space="preserve"> składającej się na przedmiot umowy </w:t>
      </w:r>
      <w:r>
        <w:rPr>
          <w:b w:val="0"/>
          <w:color w:val="auto"/>
          <w:sz w:val="24"/>
          <w:szCs w:val="24"/>
        </w:rPr>
        <w:t xml:space="preserve"> są:</w:t>
      </w:r>
    </w:p>
    <w:p w:rsidR="00DF5CB1" w:rsidRPr="00237EF9" w:rsidRDefault="00DF5CB1" w:rsidP="00B15911">
      <w:pPr>
        <w:pStyle w:val="PARSgrsf"/>
        <w:widowControl/>
        <w:numPr>
          <w:ilvl w:val="1"/>
          <w:numId w:val="11"/>
        </w:numPr>
        <w:tabs>
          <w:tab w:val="clear" w:pos="1440"/>
        </w:tabs>
        <w:spacing w:line="240" w:lineRule="auto"/>
        <w:ind w:left="720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>ze strony Zamawiającego – Wojciech Wojtaszek</w:t>
      </w:r>
    </w:p>
    <w:p w:rsidR="00DF5CB1" w:rsidRPr="00237EF9" w:rsidRDefault="00DF5CB1" w:rsidP="00B15911">
      <w:pPr>
        <w:pStyle w:val="PARSgrsf"/>
        <w:widowControl/>
        <w:numPr>
          <w:ilvl w:val="1"/>
          <w:numId w:val="11"/>
        </w:numPr>
        <w:tabs>
          <w:tab w:val="clear" w:pos="1440"/>
        </w:tabs>
        <w:spacing w:line="240" w:lineRule="auto"/>
        <w:ind w:left="720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>ze strony Wykonawcy - ………………………………………………….</w:t>
      </w:r>
    </w:p>
    <w:p w:rsidR="0063753E" w:rsidRPr="0063753E" w:rsidRDefault="0063753E" w:rsidP="0063753E">
      <w:pPr>
        <w:pStyle w:val="PARSgrsf"/>
        <w:widowControl/>
        <w:numPr>
          <w:ilvl w:val="0"/>
          <w:numId w:val="11"/>
        </w:numPr>
        <w:spacing w:before="0" w:line="360" w:lineRule="auto"/>
        <w:ind w:left="426" w:hanging="426"/>
        <w:jc w:val="both"/>
        <w:rPr>
          <w:b w:val="0"/>
          <w:color w:val="auto"/>
          <w:sz w:val="24"/>
          <w:szCs w:val="24"/>
        </w:rPr>
      </w:pPr>
      <w:r w:rsidRPr="004D67BF">
        <w:rPr>
          <w:b w:val="0"/>
          <w:sz w:val="24"/>
          <w:szCs w:val="24"/>
        </w:rPr>
        <w:t>Dopuszcza się wykonywanie czynności związanych z realizacji umowy przez osoby pełniące zastępstwo za przedstawiciela Zamawiającego</w:t>
      </w:r>
      <w:r>
        <w:rPr>
          <w:b w:val="0"/>
          <w:sz w:val="24"/>
          <w:szCs w:val="24"/>
        </w:rPr>
        <w:t>.</w:t>
      </w:r>
    </w:p>
    <w:p w:rsidR="00DF5CB1" w:rsidRPr="00237EF9" w:rsidRDefault="00DF5CB1" w:rsidP="0063753E">
      <w:pPr>
        <w:pStyle w:val="PARSgrsf"/>
        <w:widowControl/>
        <w:numPr>
          <w:ilvl w:val="0"/>
          <w:numId w:val="11"/>
        </w:numPr>
        <w:spacing w:before="0" w:line="240" w:lineRule="auto"/>
        <w:ind w:left="360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>Zamawiający przewiduje możliwość zmiany osób, o których mowa w ust.1</w:t>
      </w:r>
      <w:r w:rsidR="00DB0801">
        <w:rPr>
          <w:b w:val="0"/>
          <w:color w:val="auto"/>
          <w:sz w:val="24"/>
          <w:szCs w:val="24"/>
        </w:rPr>
        <w:t xml:space="preserve"> </w:t>
      </w:r>
      <w:r w:rsidRPr="00237EF9">
        <w:rPr>
          <w:b w:val="0"/>
          <w:color w:val="auto"/>
          <w:sz w:val="24"/>
          <w:szCs w:val="24"/>
        </w:rPr>
        <w:t>, która wymaga pisemnego, uprzedniego oświadczenia odpowiednio Zamawiającego lub Wykonawcy.</w:t>
      </w:r>
    </w:p>
    <w:p w:rsidR="00B15911" w:rsidRPr="00237EF9" w:rsidRDefault="00B15911">
      <w:pPr>
        <w:pStyle w:val="PARSgrsf"/>
        <w:widowControl/>
        <w:spacing w:line="360" w:lineRule="auto"/>
        <w:rPr>
          <w:color w:val="auto"/>
          <w:sz w:val="24"/>
          <w:szCs w:val="24"/>
        </w:rPr>
      </w:pPr>
    </w:p>
    <w:p w:rsidR="00DF5CB1" w:rsidRPr="00237EF9" w:rsidRDefault="00DF5CB1">
      <w:pPr>
        <w:pStyle w:val="PARSgrsf"/>
        <w:widowControl/>
        <w:spacing w:line="360" w:lineRule="auto"/>
        <w:rPr>
          <w:color w:val="auto"/>
          <w:sz w:val="24"/>
          <w:szCs w:val="24"/>
        </w:rPr>
      </w:pPr>
      <w:r w:rsidRPr="00237EF9">
        <w:rPr>
          <w:color w:val="auto"/>
          <w:sz w:val="24"/>
          <w:szCs w:val="24"/>
        </w:rPr>
        <w:t>§ 5</w:t>
      </w:r>
    </w:p>
    <w:p w:rsidR="00DF5CB1" w:rsidRPr="00237EF9" w:rsidRDefault="00DF5CB1" w:rsidP="00DB0801">
      <w:pPr>
        <w:ind w:left="360"/>
        <w:jc w:val="center"/>
        <w:rPr>
          <w:b/>
        </w:rPr>
      </w:pPr>
      <w:r w:rsidRPr="00237EF9">
        <w:rPr>
          <w:b/>
        </w:rPr>
        <w:t>Wynagrodzenie</w:t>
      </w:r>
      <w:r w:rsidR="00952C71">
        <w:rPr>
          <w:b/>
        </w:rPr>
        <w:t xml:space="preserve"> i warunki wypłaty wynagrodzenia Wykonawcy</w:t>
      </w:r>
      <w:r w:rsidR="00DB0801">
        <w:rPr>
          <w:b/>
        </w:rPr>
        <w:t>.</w:t>
      </w:r>
    </w:p>
    <w:p w:rsidR="00DF5CB1" w:rsidRPr="00237EF9" w:rsidRDefault="00DF5CB1" w:rsidP="0041689F">
      <w:pPr>
        <w:ind w:left="720"/>
        <w:jc w:val="both"/>
      </w:pPr>
    </w:p>
    <w:p w:rsidR="00DB0801" w:rsidRPr="00237EF9" w:rsidRDefault="00DF5CB1" w:rsidP="0041689F">
      <w:pPr>
        <w:numPr>
          <w:ilvl w:val="0"/>
          <w:numId w:val="3"/>
        </w:numPr>
        <w:tabs>
          <w:tab w:val="clear" w:pos="1080"/>
        </w:tabs>
        <w:ind w:left="360"/>
        <w:jc w:val="both"/>
      </w:pPr>
      <w:r w:rsidRPr="00237EF9">
        <w:t xml:space="preserve">Za wykonanie przedmiotu umowy strony ustalają łączne wynagrodzenie </w:t>
      </w:r>
      <w:r w:rsidRPr="00237EF9">
        <w:br/>
        <w:t>w wysokości brutto ………zł (słownie…….).</w:t>
      </w:r>
    </w:p>
    <w:p w:rsidR="00534652" w:rsidRPr="00237EF9" w:rsidRDefault="00DF5CB1" w:rsidP="0041689F">
      <w:pPr>
        <w:numPr>
          <w:ilvl w:val="0"/>
          <w:numId w:val="3"/>
        </w:numPr>
        <w:tabs>
          <w:tab w:val="clear" w:pos="1080"/>
        </w:tabs>
        <w:ind w:left="360"/>
        <w:jc w:val="both"/>
      </w:pPr>
      <w:r w:rsidRPr="00237EF9">
        <w:t xml:space="preserve">Wynagrodzenie </w:t>
      </w:r>
      <w:r w:rsidR="002D38F4" w:rsidRPr="00237EF9">
        <w:t xml:space="preserve">za przedmiot umowy </w:t>
      </w:r>
      <w:r w:rsidRPr="00237EF9">
        <w:t>obejmuje wszystkie koszty wynikające z realizacji</w:t>
      </w:r>
      <w:r w:rsidR="00534652" w:rsidRPr="00237EF9">
        <w:t xml:space="preserve"> przedmiotu umowy – w wysokości:</w:t>
      </w:r>
    </w:p>
    <w:p w:rsidR="00DF5CB1" w:rsidRDefault="00534652" w:rsidP="0041689F">
      <w:pPr>
        <w:pStyle w:val="Akapitzlist"/>
        <w:numPr>
          <w:ilvl w:val="0"/>
          <w:numId w:val="23"/>
        </w:numPr>
        <w:ind w:left="720"/>
        <w:jc w:val="both"/>
      </w:pPr>
      <w:r w:rsidRPr="00237EF9">
        <w:t>b</w:t>
      </w:r>
      <w:r w:rsidR="00DF5CB1" w:rsidRPr="00237EF9">
        <w:t>rutto</w:t>
      </w:r>
      <w:r w:rsidRPr="00237EF9">
        <w:t xml:space="preserve"> </w:t>
      </w:r>
      <w:r w:rsidR="00DF5CB1" w:rsidRPr="00237EF9">
        <w:t xml:space="preserve">………zł </w:t>
      </w:r>
      <w:r w:rsidR="00283205">
        <w:t xml:space="preserve">za </w:t>
      </w:r>
      <w:r w:rsidR="00DF5CB1" w:rsidRPr="00237EF9">
        <w:t>1 tonę odpadów</w:t>
      </w:r>
      <w:r w:rsidR="00B217F4" w:rsidRPr="00237EF9">
        <w:t xml:space="preserve"> </w:t>
      </w:r>
      <w:r w:rsidR="009C2150">
        <w:t>dostarczonych do RIPOK</w:t>
      </w:r>
      <w:r w:rsidR="00B217F4" w:rsidRPr="00237EF9">
        <w:t xml:space="preserve"> </w:t>
      </w:r>
      <w:r w:rsidRPr="00237EF9">
        <w:t xml:space="preserve"> (słownie……..)</w:t>
      </w:r>
      <w:r w:rsidR="00CB2949" w:rsidRPr="00237EF9">
        <w:t>,</w:t>
      </w:r>
    </w:p>
    <w:p w:rsidR="00534652" w:rsidRPr="00237EF9" w:rsidRDefault="00534652" w:rsidP="0041689F">
      <w:pPr>
        <w:pStyle w:val="Akapitzlist"/>
        <w:numPr>
          <w:ilvl w:val="0"/>
          <w:numId w:val="23"/>
        </w:numPr>
        <w:ind w:left="720"/>
        <w:jc w:val="both"/>
      </w:pPr>
      <w:r w:rsidRPr="00237EF9">
        <w:t xml:space="preserve">brutto ………zł  </w:t>
      </w:r>
      <w:r w:rsidR="00CB2949" w:rsidRPr="00237EF9">
        <w:t>za</w:t>
      </w:r>
      <w:r w:rsidRPr="00237EF9">
        <w:t xml:space="preserve"> przemieszczenie 1 pojemnika</w:t>
      </w:r>
      <w:r w:rsidR="002A3EE5">
        <w:t>,</w:t>
      </w:r>
      <w:r w:rsidRPr="00237EF9">
        <w:t xml:space="preserve"> dzwon</w:t>
      </w:r>
      <w:r w:rsidR="002A3EE5">
        <w:t xml:space="preserve">u </w:t>
      </w:r>
      <w:r w:rsidRPr="00237EF9">
        <w:t xml:space="preserve"> (słownie……..)</w:t>
      </w:r>
      <w:r w:rsidR="00CB2949" w:rsidRPr="00237EF9">
        <w:t>,</w:t>
      </w:r>
    </w:p>
    <w:p w:rsidR="00283205" w:rsidRDefault="00534652" w:rsidP="0041689F">
      <w:pPr>
        <w:pStyle w:val="Akapitzlist"/>
        <w:numPr>
          <w:ilvl w:val="0"/>
          <w:numId w:val="23"/>
        </w:numPr>
        <w:ind w:left="720"/>
        <w:jc w:val="both"/>
      </w:pPr>
      <w:r w:rsidRPr="00237EF9">
        <w:t xml:space="preserve">brutto ………zł </w:t>
      </w:r>
      <w:r w:rsidR="00CB2949" w:rsidRPr="00237EF9">
        <w:t>za</w:t>
      </w:r>
      <w:r w:rsidRPr="00237EF9">
        <w:t xml:space="preserve"> </w:t>
      </w:r>
      <w:r w:rsidR="00C37028" w:rsidRPr="00237EF9">
        <w:t xml:space="preserve"> </w:t>
      </w:r>
      <w:r w:rsidRPr="00237EF9">
        <w:t>dystrybucję 1 pojemnika na bioodpady (słownie……..)</w:t>
      </w:r>
    </w:p>
    <w:p w:rsidR="00952C71" w:rsidRPr="00237EF9" w:rsidRDefault="00283205" w:rsidP="0041689F">
      <w:pPr>
        <w:spacing w:before="120"/>
        <w:ind w:left="360"/>
        <w:jc w:val="both"/>
      </w:pPr>
      <w:r>
        <w:t xml:space="preserve">i płatne będzie miesięcznie </w:t>
      </w:r>
      <w:r w:rsidR="00952C71" w:rsidRPr="00237EF9">
        <w:t xml:space="preserve">na podstawie faktur częściowych, </w:t>
      </w:r>
      <w:r w:rsidR="00952C71">
        <w:t xml:space="preserve">wystawionych na </w:t>
      </w:r>
      <w:r w:rsidR="00952C71" w:rsidRPr="00237EF9">
        <w:t xml:space="preserve">sumę iloczynu: </w:t>
      </w:r>
    </w:p>
    <w:p w:rsidR="00952C71" w:rsidRDefault="00952C71" w:rsidP="0041689F">
      <w:pPr>
        <w:pStyle w:val="Akapitzlist"/>
        <w:numPr>
          <w:ilvl w:val="0"/>
          <w:numId w:val="24"/>
        </w:numPr>
        <w:spacing w:before="120"/>
        <w:ind w:left="720"/>
        <w:jc w:val="both"/>
        <w:rPr>
          <w:u w:val="single"/>
        </w:rPr>
      </w:pPr>
      <w:r w:rsidRPr="001111B5">
        <w:t xml:space="preserve">masy odpadów komunalnych przekazanych </w:t>
      </w:r>
      <w:r>
        <w:t xml:space="preserve">miesięcznie </w:t>
      </w:r>
      <w:r w:rsidRPr="002A3EE5">
        <w:t>do</w:t>
      </w:r>
      <w:r>
        <w:rPr>
          <w:color w:val="FF0000"/>
        </w:rPr>
        <w:t xml:space="preserve"> </w:t>
      </w:r>
      <w:r w:rsidR="00F64F50">
        <w:t>Regionalnej Instalacji</w:t>
      </w:r>
      <w:r>
        <w:t xml:space="preserve"> Przetwarzania Odpadów Komunalnych przy ul. Rybnickiej 125 w Raciborzu</w:t>
      </w:r>
      <w:r w:rsidRPr="001111B5" w:rsidDel="00215C02">
        <w:t xml:space="preserve"> </w:t>
      </w:r>
      <w:r w:rsidRPr="001111B5">
        <w:t>oraz ceny jednostkowej wynikającej z formularza ofertowego</w:t>
      </w:r>
      <w:r w:rsidRPr="006F0F58">
        <w:t>,</w:t>
      </w:r>
    </w:p>
    <w:p w:rsidR="00952C71" w:rsidRPr="00237EF9" w:rsidRDefault="00952C71" w:rsidP="0041689F">
      <w:pPr>
        <w:pStyle w:val="Akapitzlist"/>
        <w:numPr>
          <w:ilvl w:val="0"/>
          <w:numId w:val="24"/>
        </w:numPr>
        <w:spacing w:before="120"/>
        <w:ind w:left="720"/>
        <w:jc w:val="both"/>
      </w:pPr>
      <w:r w:rsidRPr="001111B5">
        <w:t xml:space="preserve">ilości przemieszczonych </w:t>
      </w:r>
      <w:r>
        <w:t xml:space="preserve">miesięcznie </w:t>
      </w:r>
      <w:r w:rsidRPr="001111B5">
        <w:t>pojemników</w:t>
      </w:r>
      <w:r>
        <w:t>,</w:t>
      </w:r>
      <w:r w:rsidRPr="001111B5">
        <w:t xml:space="preserve"> </w:t>
      </w:r>
      <w:r w:rsidRPr="00237EF9">
        <w:t>dzwon</w:t>
      </w:r>
      <w:r>
        <w:t>ów</w:t>
      </w:r>
      <w:r w:rsidRPr="00237EF9">
        <w:t xml:space="preserve"> oraz ceny jednostkowej wynikającej z formularza ofertowego,</w:t>
      </w:r>
    </w:p>
    <w:p w:rsidR="00952C71" w:rsidRDefault="00952C71" w:rsidP="0041689F">
      <w:pPr>
        <w:pStyle w:val="Akapitzlist"/>
        <w:numPr>
          <w:ilvl w:val="0"/>
          <w:numId w:val="24"/>
        </w:numPr>
        <w:spacing w:before="120" w:after="120"/>
        <w:ind w:left="720" w:hanging="357"/>
        <w:jc w:val="both"/>
      </w:pPr>
      <w:r w:rsidRPr="00237EF9">
        <w:t xml:space="preserve">ilości </w:t>
      </w:r>
      <w:r>
        <w:t xml:space="preserve">miesięcznej </w:t>
      </w:r>
      <w:r w:rsidRPr="00237EF9">
        <w:t>dystrybucji pojemników na bioodpady oraz ceny jednostkowej wynikającej z formularza ofertowego</w:t>
      </w:r>
      <w:r>
        <w:t>;</w:t>
      </w:r>
    </w:p>
    <w:p w:rsidR="00952C71" w:rsidRPr="00237EF9" w:rsidRDefault="00952C71" w:rsidP="0041689F">
      <w:pPr>
        <w:pStyle w:val="Akapitzlist"/>
        <w:spacing w:before="120" w:after="120"/>
        <w:ind w:left="360"/>
        <w:jc w:val="both"/>
      </w:pPr>
      <w:r>
        <w:t xml:space="preserve">z zastrzeżeniem ust. </w:t>
      </w:r>
      <w:r w:rsidR="008354C6">
        <w:t>3</w:t>
      </w:r>
      <w:r>
        <w:t>- 12 .</w:t>
      </w:r>
    </w:p>
    <w:p w:rsidR="00952C71" w:rsidRPr="00237EF9" w:rsidRDefault="00952C71" w:rsidP="00952C71">
      <w:pPr>
        <w:pStyle w:val="Akapitzlist"/>
        <w:tabs>
          <w:tab w:val="left" w:pos="426"/>
        </w:tabs>
        <w:spacing w:before="240"/>
        <w:ind w:left="1134"/>
        <w:jc w:val="both"/>
      </w:pPr>
    </w:p>
    <w:p w:rsidR="00952C71" w:rsidRPr="00237EF9" w:rsidRDefault="00952C71" w:rsidP="0041689F">
      <w:pPr>
        <w:pStyle w:val="Akapitzlist"/>
        <w:numPr>
          <w:ilvl w:val="0"/>
          <w:numId w:val="3"/>
        </w:numPr>
        <w:tabs>
          <w:tab w:val="clear" w:pos="1080"/>
        </w:tabs>
        <w:spacing w:before="240"/>
        <w:ind w:left="360"/>
        <w:jc w:val="both"/>
      </w:pPr>
      <w:r w:rsidRPr="00237EF9">
        <w:t>Przed wystawieniem faktury</w:t>
      </w:r>
      <w:r>
        <w:t xml:space="preserve">, o której mowa w ust. </w:t>
      </w:r>
      <w:r w:rsidR="008354C6">
        <w:t>2</w:t>
      </w:r>
      <w:r w:rsidRPr="00237EF9">
        <w:t xml:space="preserve"> Wykonawca przedłoży Zamawiającemu:</w:t>
      </w:r>
    </w:p>
    <w:p w:rsidR="00952C71" w:rsidRPr="00237EF9" w:rsidRDefault="00952C71" w:rsidP="0041689F">
      <w:pPr>
        <w:pStyle w:val="PARSgrsf"/>
        <w:widowControl/>
        <w:numPr>
          <w:ilvl w:val="0"/>
          <w:numId w:val="16"/>
        </w:numPr>
        <w:tabs>
          <w:tab w:val="clear" w:pos="1440"/>
        </w:tabs>
        <w:spacing w:line="240" w:lineRule="auto"/>
        <w:ind w:left="720"/>
        <w:jc w:val="both"/>
        <w:rPr>
          <w:b w:val="0"/>
          <w:color w:val="auto"/>
          <w:sz w:val="24"/>
          <w:szCs w:val="24"/>
        </w:rPr>
      </w:pPr>
      <w:r>
        <w:rPr>
          <w:b w:val="0"/>
          <w:color w:val="auto"/>
          <w:sz w:val="24"/>
          <w:szCs w:val="24"/>
        </w:rPr>
        <w:t>rozliczenie przygotowane</w:t>
      </w:r>
      <w:r w:rsidRPr="00237EF9">
        <w:rPr>
          <w:b w:val="0"/>
          <w:color w:val="auto"/>
          <w:sz w:val="24"/>
          <w:szCs w:val="24"/>
        </w:rPr>
        <w:t xml:space="preserve"> zgodnie ze wzorem kalkulacji kosztów stanowiącym Załącznik nr … do specyfikacji istotnych warunków za</w:t>
      </w:r>
      <w:r w:rsidR="00A755FD">
        <w:rPr>
          <w:b w:val="0"/>
          <w:color w:val="auto"/>
          <w:sz w:val="24"/>
          <w:szCs w:val="24"/>
        </w:rPr>
        <w:t>mówienia, wykazującym kwoty, które</w:t>
      </w:r>
      <w:r w:rsidRPr="00237EF9">
        <w:rPr>
          <w:b w:val="0"/>
          <w:color w:val="auto"/>
          <w:sz w:val="24"/>
          <w:szCs w:val="24"/>
        </w:rPr>
        <w:t xml:space="preserve"> Wykonawca uważa za </w:t>
      </w:r>
      <w:r w:rsidR="00A755FD">
        <w:rPr>
          <w:b w:val="0"/>
          <w:color w:val="auto"/>
          <w:sz w:val="24"/>
          <w:szCs w:val="24"/>
        </w:rPr>
        <w:t>należne do zapłaty</w:t>
      </w:r>
      <w:r w:rsidRPr="00237EF9">
        <w:rPr>
          <w:b w:val="0"/>
          <w:color w:val="auto"/>
          <w:sz w:val="24"/>
          <w:szCs w:val="24"/>
        </w:rPr>
        <w:t>,</w:t>
      </w:r>
    </w:p>
    <w:p w:rsidR="00952C71" w:rsidRPr="00237EF9" w:rsidRDefault="00A755FD" w:rsidP="0041689F">
      <w:pPr>
        <w:pStyle w:val="PARSgrsf"/>
        <w:widowControl/>
        <w:numPr>
          <w:ilvl w:val="0"/>
          <w:numId w:val="16"/>
        </w:numPr>
        <w:tabs>
          <w:tab w:val="clear" w:pos="1440"/>
        </w:tabs>
        <w:spacing w:line="240" w:lineRule="auto"/>
        <w:ind w:left="720"/>
        <w:jc w:val="both"/>
        <w:rPr>
          <w:b w:val="0"/>
          <w:color w:val="auto"/>
          <w:sz w:val="24"/>
          <w:szCs w:val="24"/>
        </w:rPr>
      </w:pPr>
      <w:r>
        <w:rPr>
          <w:b w:val="0"/>
          <w:color w:val="auto"/>
          <w:sz w:val="24"/>
          <w:szCs w:val="24"/>
        </w:rPr>
        <w:t>k</w:t>
      </w:r>
      <w:r w:rsidR="00952C71" w:rsidRPr="00237EF9">
        <w:rPr>
          <w:b w:val="0"/>
          <w:color w:val="auto"/>
          <w:sz w:val="24"/>
          <w:szCs w:val="24"/>
        </w:rPr>
        <w:t xml:space="preserve">arty przekazania odpadów określone Rozporządzeniem Ministra Środowiska z dnia </w:t>
      </w:r>
      <w:r>
        <w:rPr>
          <w:b w:val="0"/>
          <w:color w:val="auto"/>
          <w:sz w:val="24"/>
          <w:szCs w:val="24"/>
        </w:rPr>
        <w:t xml:space="preserve">12 grudnia 2014 </w:t>
      </w:r>
      <w:r w:rsidR="00952C71" w:rsidRPr="00237EF9">
        <w:rPr>
          <w:b w:val="0"/>
          <w:color w:val="auto"/>
          <w:sz w:val="24"/>
          <w:szCs w:val="24"/>
        </w:rPr>
        <w:t xml:space="preserve">r. w sprawie wzorów dokumentów stosowanych </w:t>
      </w:r>
      <w:r>
        <w:rPr>
          <w:b w:val="0"/>
          <w:color w:val="auto"/>
          <w:sz w:val="24"/>
          <w:szCs w:val="24"/>
        </w:rPr>
        <w:t>na potrzeby ewidencji odpadów (</w:t>
      </w:r>
      <w:r w:rsidR="00952C71" w:rsidRPr="00237EF9">
        <w:rPr>
          <w:b w:val="0"/>
          <w:color w:val="auto"/>
          <w:sz w:val="24"/>
          <w:szCs w:val="24"/>
        </w:rPr>
        <w:t>Dz. U. z</w:t>
      </w:r>
      <w:r>
        <w:rPr>
          <w:b w:val="0"/>
          <w:color w:val="auto"/>
          <w:sz w:val="24"/>
          <w:szCs w:val="24"/>
        </w:rPr>
        <w:t xml:space="preserve"> 2014, poz. 1973</w:t>
      </w:r>
      <w:r w:rsidR="00952C71" w:rsidRPr="00237EF9">
        <w:rPr>
          <w:b w:val="0"/>
          <w:color w:val="auto"/>
          <w:sz w:val="24"/>
          <w:szCs w:val="24"/>
        </w:rPr>
        <w:t>),</w:t>
      </w:r>
    </w:p>
    <w:p w:rsidR="00952C71" w:rsidRPr="00237EF9" w:rsidRDefault="00A755FD" w:rsidP="0041689F">
      <w:pPr>
        <w:pStyle w:val="PARSgrsf"/>
        <w:widowControl/>
        <w:numPr>
          <w:ilvl w:val="0"/>
          <w:numId w:val="16"/>
        </w:numPr>
        <w:tabs>
          <w:tab w:val="clear" w:pos="1440"/>
        </w:tabs>
        <w:spacing w:line="240" w:lineRule="auto"/>
        <w:ind w:left="720"/>
        <w:jc w:val="both"/>
        <w:rPr>
          <w:b w:val="0"/>
          <w:color w:val="auto"/>
          <w:sz w:val="24"/>
          <w:szCs w:val="24"/>
        </w:rPr>
      </w:pPr>
      <w:r>
        <w:rPr>
          <w:b w:val="0"/>
          <w:color w:val="auto"/>
          <w:sz w:val="24"/>
          <w:szCs w:val="24"/>
        </w:rPr>
        <w:t>r</w:t>
      </w:r>
      <w:r w:rsidR="00952C71" w:rsidRPr="00237EF9">
        <w:rPr>
          <w:b w:val="0"/>
          <w:color w:val="auto"/>
          <w:sz w:val="24"/>
          <w:szCs w:val="24"/>
        </w:rPr>
        <w:t>aport miesięczny z wykonywanych prac</w:t>
      </w:r>
      <w:r>
        <w:rPr>
          <w:b w:val="0"/>
          <w:color w:val="auto"/>
          <w:sz w:val="24"/>
          <w:szCs w:val="24"/>
        </w:rPr>
        <w:t xml:space="preserve">, którego wzór stanowi </w:t>
      </w:r>
      <w:r w:rsidR="00952C71" w:rsidRPr="00237EF9">
        <w:rPr>
          <w:b w:val="0"/>
          <w:color w:val="auto"/>
          <w:sz w:val="24"/>
          <w:szCs w:val="24"/>
        </w:rPr>
        <w:t xml:space="preserve"> </w:t>
      </w:r>
      <w:r w:rsidR="00952C71" w:rsidRPr="00237EF9">
        <w:rPr>
          <w:color w:val="auto"/>
          <w:sz w:val="24"/>
          <w:szCs w:val="24"/>
        </w:rPr>
        <w:t>załącznik nr 8</w:t>
      </w:r>
      <w:r w:rsidR="00952C71" w:rsidRPr="00237EF9">
        <w:rPr>
          <w:b w:val="0"/>
          <w:color w:val="auto"/>
          <w:sz w:val="24"/>
          <w:szCs w:val="24"/>
        </w:rPr>
        <w:t xml:space="preserve"> do niniejszej umowy,</w:t>
      </w:r>
    </w:p>
    <w:p w:rsidR="00952C71" w:rsidRPr="00237EF9" w:rsidRDefault="00A755FD" w:rsidP="0041689F">
      <w:pPr>
        <w:pStyle w:val="PARSgrsf"/>
        <w:widowControl/>
        <w:numPr>
          <w:ilvl w:val="0"/>
          <w:numId w:val="16"/>
        </w:numPr>
        <w:tabs>
          <w:tab w:val="clear" w:pos="1440"/>
        </w:tabs>
        <w:spacing w:line="240" w:lineRule="auto"/>
        <w:ind w:left="720"/>
        <w:jc w:val="both"/>
        <w:rPr>
          <w:b w:val="0"/>
          <w:color w:val="auto"/>
          <w:sz w:val="24"/>
          <w:szCs w:val="24"/>
        </w:rPr>
      </w:pPr>
      <w:r>
        <w:rPr>
          <w:b w:val="0"/>
          <w:color w:val="auto"/>
          <w:sz w:val="24"/>
          <w:szCs w:val="24"/>
        </w:rPr>
        <w:t>p</w:t>
      </w:r>
      <w:r w:rsidR="00952C71" w:rsidRPr="00237EF9">
        <w:rPr>
          <w:b w:val="0"/>
          <w:color w:val="auto"/>
          <w:sz w:val="24"/>
          <w:szCs w:val="24"/>
        </w:rPr>
        <w:t xml:space="preserve">rotokoły składane miesięcznie, </w:t>
      </w:r>
      <w:r>
        <w:rPr>
          <w:b w:val="0"/>
          <w:color w:val="auto"/>
          <w:sz w:val="24"/>
          <w:szCs w:val="24"/>
        </w:rPr>
        <w:t xml:space="preserve">którego wzór stanowi </w:t>
      </w:r>
      <w:r>
        <w:rPr>
          <w:color w:val="auto"/>
          <w:sz w:val="24"/>
          <w:szCs w:val="24"/>
        </w:rPr>
        <w:t>załączniki</w:t>
      </w:r>
      <w:r w:rsidR="00952C71" w:rsidRPr="00237EF9">
        <w:rPr>
          <w:color w:val="auto"/>
          <w:sz w:val="24"/>
          <w:szCs w:val="24"/>
        </w:rPr>
        <w:t xml:space="preserve"> nr 10-12, </w:t>
      </w:r>
      <w:r w:rsidR="00952C71">
        <w:rPr>
          <w:color w:val="auto"/>
          <w:sz w:val="24"/>
          <w:szCs w:val="24"/>
        </w:rPr>
        <w:t>20</w:t>
      </w:r>
      <w:r w:rsidR="00952C71" w:rsidRPr="00237EF9">
        <w:rPr>
          <w:b w:val="0"/>
          <w:color w:val="auto"/>
          <w:sz w:val="24"/>
          <w:szCs w:val="24"/>
        </w:rPr>
        <w:t xml:space="preserve"> do niniejszej umowy,</w:t>
      </w:r>
    </w:p>
    <w:p w:rsidR="00CF7D17" w:rsidRDefault="00A755FD" w:rsidP="0041689F">
      <w:pPr>
        <w:pStyle w:val="PARSgrsf"/>
        <w:widowControl/>
        <w:numPr>
          <w:ilvl w:val="0"/>
          <w:numId w:val="16"/>
        </w:numPr>
        <w:tabs>
          <w:tab w:val="clear" w:pos="1440"/>
        </w:tabs>
        <w:spacing w:line="240" w:lineRule="auto"/>
        <w:ind w:left="720"/>
        <w:jc w:val="both"/>
        <w:rPr>
          <w:b w:val="0"/>
          <w:color w:val="auto"/>
          <w:sz w:val="24"/>
          <w:szCs w:val="24"/>
        </w:rPr>
      </w:pPr>
      <w:r>
        <w:rPr>
          <w:b w:val="0"/>
          <w:color w:val="auto"/>
          <w:sz w:val="24"/>
          <w:szCs w:val="24"/>
        </w:rPr>
        <w:lastRenderedPageBreak/>
        <w:t>d</w:t>
      </w:r>
      <w:r w:rsidR="00952C71" w:rsidRPr="00237EF9">
        <w:rPr>
          <w:b w:val="0"/>
          <w:color w:val="auto"/>
          <w:sz w:val="24"/>
          <w:szCs w:val="24"/>
        </w:rPr>
        <w:t xml:space="preserve">okumenty składane po organizowanych akcjach – tylko w przypadku organizacji akcji w okresie, którego dotyczy dokumentacja, </w:t>
      </w:r>
      <w:r>
        <w:rPr>
          <w:b w:val="0"/>
          <w:color w:val="auto"/>
          <w:sz w:val="24"/>
          <w:szCs w:val="24"/>
        </w:rPr>
        <w:t xml:space="preserve">których wzór stanowi </w:t>
      </w:r>
      <w:r>
        <w:rPr>
          <w:color w:val="auto"/>
          <w:sz w:val="24"/>
          <w:szCs w:val="24"/>
        </w:rPr>
        <w:t>załączniki</w:t>
      </w:r>
      <w:r w:rsidR="00952C71" w:rsidRPr="00237EF9">
        <w:rPr>
          <w:color w:val="auto"/>
          <w:sz w:val="24"/>
          <w:szCs w:val="24"/>
        </w:rPr>
        <w:t xml:space="preserve"> nr 13, 1</w:t>
      </w:r>
      <w:r w:rsidR="00952C71">
        <w:rPr>
          <w:color w:val="auto"/>
          <w:sz w:val="24"/>
          <w:szCs w:val="24"/>
        </w:rPr>
        <w:t>4</w:t>
      </w:r>
      <w:r w:rsidR="00952C71" w:rsidRPr="00237EF9">
        <w:rPr>
          <w:color w:val="auto"/>
          <w:sz w:val="24"/>
          <w:szCs w:val="24"/>
        </w:rPr>
        <w:t>, 1</w:t>
      </w:r>
      <w:r w:rsidR="00952C71">
        <w:rPr>
          <w:color w:val="auto"/>
          <w:sz w:val="24"/>
          <w:szCs w:val="24"/>
        </w:rPr>
        <w:t>5</w:t>
      </w:r>
      <w:r w:rsidR="00952C71" w:rsidRPr="00237EF9">
        <w:rPr>
          <w:color w:val="auto"/>
          <w:sz w:val="24"/>
          <w:szCs w:val="24"/>
        </w:rPr>
        <w:t xml:space="preserve"> </w:t>
      </w:r>
      <w:r w:rsidR="00952C71" w:rsidRPr="00237EF9">
        <w:rPr>
          <w:b w:val="0"/>
          <w:color w:val="auto"/>
          <w:sz w:val="24"/>
          <w:szCs w:val="24"/>
        </w:rPr>
        <w:t xml:space="preserve"> do niniejszej umowy</w:t>
      </w:r>
    </w:p>
    <w:p w:rsidR="00952C71" w:rsidRPr="00237EF9" w:rsidRDefault="00952C71" w:rsidP="0041689F">
      <w:pPr>
        <w:pStyle w:val="PARSgrsf"/>
        <w:widowControl/>
        <w:numPr>
          <w:ilvl w:val="0"/>
          <w:numId w:val="3"/>
        </w:numPr>
        <w:tabs>
          <w:tab w:val="clear" w:pos="1080"/>
        </w:tabs>
        <w:spacing w:line="240" w:lineRule="auto"/>
        <w:ind w:left="360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 xml:space="preserve">Dokumenty, o których mowa w ust. </w:t>
      </w:r>
      <w:r w:rsidR="007C2B64">
        <w:rPr>
          <w:b w:val="0"/>
          <w:color w:val="auto"/>
          <w:sz w:val="24"/>
          <w:szCs w:val="24"/>
        </w:rPr>
        <w:t>3</w:t>
      </w:r>
      <w:r w:rsidRPr="00237EF9">
        <w:rPr>
          <w:b w:val="0"/>
          <w:color w:val="auto"/>
          <w:sz w:val="24"/>
          <w:szCs w:val="24"/>
        </w:rPr>
        <w:t xml:space="preserve"> Wykonawca przedłoży Zamawiającemu do 20 dnia miesiąca następującego po miesiącu, w którym usługa została wykonana.</w:t>
      </w:r>
    </w:p>
    <w:p w:rsidR="00952C71" w:rsidRPr="00237EF9" w:rsidRDefault="00952C71" w:rsidP="0041689F">
      <w:pPr>
        <w:pStyle w:val="PARSgrsf"/>
        <w:widowControl/>
        <w:numPr>
          <w:ilvl w:val="0"/>
          <w:numId w:val="3"/>
        </w:numPr>
        <w:tabs>
          <w:tab w:val="clear" w:pos="1080"/>
        </w:tabs>
        <w:spacing w:line="240" w:lineRule="auto"/>
        <w:ind w:left="360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>Termin płatności</w:t>
      </w:r>
      <w:r w:rsidR="00A755FD">
        <w:rPr>
          <w:b w:val="0"/>
          <w:color w:val="auto"/>
          <w:sz w:val="24"/>
          <w:szCs w:val="24"/>
        </w:rPr>
        <w:t xml:space="preserve"> wynagrodzenia ustala się na 30 dni</w:t>
      </w:r>
      <w:r w:rsidRPr="00237EF9">
        <w:rPr>
          <w:b w:val="0"/>
          <w:color w:val="auto"/>
          <w:sz w:val="24"/>
          <w:szCs w:val="24"/>
        </w:rPr>
        <w:t xml:space="preserve"> od dnia otrzymania </w:t>
      </w:r>
      <w:r w:rsidR="00A755FD">
        <w:rPr>
          <w:b w:val="0"/>
          <w:color w:val="auto"/>
          <w:sz w:val="24"/>
          <w:szCs w:val="24"/>
        </w:rPr>
        <w:t xml:space="preserve">przez Zamawiającego prawidłowo wystawionej </w:t>
      </w:r>
      <w:r w:rsidRPr="00237EF9">
        <w:rPr>
          <w:b w:val="0"/>
          <w:color w:val="auto"/>
          <w:sz w:val="24"/>
          <w:szCs w:val="24"/>
        </w:rPr>
        <w:t>faktury</w:t>
      </w:r>
      <w:r w:rsidR="008869BB">
        <w:rPr>
          <w:b w:val="0"/>
          <w:color w:val="auto"/>
          <w:sz w:val="24"/>
          <w:szCs w:val="24"/>
        </w:rPr>
        <w:t xml:space="preserve"> VAT</w:t>
      </w:r>
      <w:r w:rsidR="002B48BD">
        <w:rPr>
          <w:b w:val="0"/>
          <w:color w:val="auto"/>
          <w:sz w:val="24"/>
          <w:szCs w:val="24"/>
        </w:rPr>
        <w:t xml:space="preserve">, z zastrzeżeniem  </w:t>
      </w:r>
      <w:r w:rsidR="008869BB">
        <w:rPr>
          <w:b w:val="0"/>
          <w:color w:val="auto"/>
          <w:sz w:val="24"/>
          <w:szCs w:val="24"/>
        </w:rPr>
        <w:t xml:space="preserve">ust. 8-12 oraz </w:t>
      </w:r>
      <w:r w:rsidR="006F0F58">
        <w:rPr>
          <w:b w:val="0"/>
          <w:color w:val="auto"/>
          <w:sz w:val="24"/>
          <w:szCs w:val="24"/>
        </w:rPr>
        <w:br/>
      </w:r>
      <w:r w:rsidR="008869BB">
        <w:rPr>
          <w:b w:val="0"/>
          <w:color w:val="auto"/>
          <w:sz w:val="24"/>
          <w:szCs w:val="24"/>
        </w:rPr>
        <w:t xml:space="preserve">§ 7 ust. 2 niniejszej umowy </w:t>
      </w:r>
      <w:r w:rsidRPr="00237EF9">
        <w:rPr>
          <w:b w:val="0"/>
          <w:color w:val="auto"/>
          <w:sz w:val="24"/>
          <w:szCs w:val="24"/>
        </w:rPr>
        <w:t>.</w:t>
      </w:r>
    </w:p>
    <w:p w:rsidR="00952C71" w:rsidRPr="00237EF9" w:rsidRDefault="00952C71" w:rsidP="0041689F">
      <w:pPr>
        <w:pStyle w:val="PARSgrsf"/>
        <w:widowControl/>
        <w:numPr>
          <w:ilvl w:val="0"/>
          <w:numId w:val="3"/>
        </w:numPr>
        <w:tabs>
          <w:tab w:val="clear" w:pos="1080"/>
        </w:tabs>
        <w:spacing w:line="240" w:lineRule="auto"/>
        <w:ind w:left="360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>Płatność nastąpi przelewem na konto Wykonawcy określone w fakturze.</w:t>
      </w:r>
    </w:p>
    <w:p w:rsidR="00952C71" w:rsidRPr="00237EF9" w:rsidRDefault="00952C71" w:rsidP="0041689F">
      <w:pPr>
        <w:pStyle w:val="PARSgrsf"/>
        <w:widowControl/>
        <w:numPr>
          <w:ilvl w:val="0"/>
          <w:numId w:val="3"/>
        </w:numPr>
        <w:tabs>
          <w:tab w:val="clear" w:pos="1080"/>
        </w:tabs>
        <w:spacing w:line="240" w:lineRule="auto"/>
        <w:ind w:left="360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>Za termin zapłaty ustala się dzień obciążenia rachunku Zamawiającego.</w:t>
      </w:r>
    </w:p>
    <w:p w:rsidR="00952C71" w:rsidRPr="00237EF9" w:rsidRDefault="00952C71" w:rsidP="0041689F">
      <w:pPr>
        <w:pStyle w:val="PARSgrsf"/>
        <w:widowControl/>
        <w:numPr>
          <w:ilvl w:val="0"/>
          <w:numId w:val="3"/>
        </w:numPr>
        <w:tabs>
          <w:tab w:val="clear" w:pos="1080"/>
        </w:tabs>
        <w:spacing w:line="240" w:lineRule="auto"/>
        <w:ind w:left="360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>Rzeczywiste ilości odebranych odpadów mogą różnić się od podanych w specyfikacji istotnych warunków zamówienia i będą zależne od rzeczywistej ilości dostarczonych odpadów przez Zamawiającego.</w:t>
      </w:r>
    </w:p>
    <w:p w:rsidR="00952C71" w:rsidRPr="00C8471C" w:rsidRDefault="00952C71" w:rsidP="0041689F">
      <w:pPr>
        <w:pStyle w:val="PARSgrsf"/>
        <w:widowControl/>
        <w:numPr>
          <w:ilvl w:val="0"/>
          <w:numId w:val="3"/>
        </w:numPr>
        <w:tabs>
          <w:tab w:val="clear" w:pos="1080"/>
        </w:tabs>
        <w:spacing w:line="240" w:lineRule="auto"/>
        <w:ind w:left="360"/>
        <w:jc w:val="both"/>
        <w:rPr>
          <w:b w:val="0"/>
          <w:color w:val="auto"/>
          <w:sz w:val="24"/>
          <w:szCs w:val="24"/>
        </w:rPr>
      </w:pPr>
      <w:r w:rsidRPr="00C8471C">
        <w:rPr>
          <w:b w:val="0"/>
          <w:color w:val="auto"/>
          <w:sz w:val="24"/>
          <w:szCs w:val="24"/>
        </w:rPr>
        <w:t>Zamawiający zapłaci za faktycznie odebrane przez instalacje ilości odpadów, rzeczywistą ilo</w:t>
      </w:r>
      <w:r w:rsidR="00A85819">
        <w:rPr>
          <w:b w:val="0"/>
          <w:color w:val="auto"/>
          <w:sz w:val="24"/>
          <w:szCs w:val="24"/>
        </w:rPr>
        <w:t>ść przemieszczonych pojemników i</w:t>
      </w:r>
      <w:r w:rsidRPr="00C8471C">
        <w:rPr>
          <w:b w:val="0"/>
          <w:color w:val="auto"/>
          <w:sz w:val="24"/>
          <w:szCs w:val="24"/>
        </w:rPr>
        <w:t xml:space="preserve"> dzwon</w:t>
      </w:r>
      <w:r w:rsidR="00A85819">
        <w:rPr>
          <w:b w:val="0"/>
          <w:color w:val="auto"/>
          <w:sz w:val="24"/>
          <w:szCs w:val="24"/>
        </w:rPr>
        <w:t>ów</w:t>
      </w:r>
      <w:r w:rsidRPr="00C8471C">
        <w:rPr>
          <w:b w:val="0"/>
          <w:color w:val="auto"/>
          <w:sz w:val="24"/>
          <w:szCs w:val="24"/>
        </w:rPr>
        <w:t xml:space="preserve"> oraz rzeczywistą ilość dostarczonych pojemników na bioodpady.</w:t>
      </w:r>
    </w:p>
    <w:p w:rsidR="00952C71" w:rsidRPr="00237EF9" w:rsidRDefault="00952C71" w:rsidP="0041689F">
      <w:pPr>
        <w:pStyle w:val="PARSgrsf"/>
        <w:widowControl/>
        <w:numPr>
          <w:ilvl w:val="0"/>
          <w:numId w:val="3"/>
        </w:numPr>
        <w:tabs>
          <w:tab w:val="clear" w:pos="1080"/>
        </w:tabs>
        <w:spacing w:line="240" w:lineRule="auto"/>
        <w:ind w:left="360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>Wykonawcy nie przysługuje roszczenie o realizację zamówienia w pełnym zakresie określonym w SIWZ. Wykonawca otrzyma zapłatę za faktycznie wykonany zakres zamówienia, według pozycji i cen jednostkowych ujętych w formularzu ofertowym.</w:t>
      </w:r>
    </w:p>
    <w:p w:rsidR="00952C71" w:rsidRDefault="00952C71" w:rsidP="0041689F">
      <w:pPr>
        <w:pStyle w:val="PARSgrsf"/>
        <w:widowControl/>
        <w:numPr>
          <w:ilvl w:val="0"/>
          <w:numId w:val="3"/>
        </w:numPr>
        <w:tabs>
          <w:tab w:val="clear" w:pos="1080"/>
        </w:tabs>
        <w:spacing w:line="240" w:lineRule="auto"/>
        <w:ind w:left="360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 xml:space="preserve">Zamawiającemu przysługuje prawo wstrzymania </w:t>
      </w:r>
      <w:r w:rsidR="00A755FD">
        <w:rPr>
          <w:b w:val="0"/>
          <w:color w:val="auto"/>
          <w:sz w:val="24"/>
          <w:szCs w:val="24"/>
        </w:rPr>
        <w:t xml:space="preserve">wypłaty wynagrodzenia </w:t>
      </w:r>
      <w:r w:rsidRPr="00237EF9">
        <w:rPr>
          <w:b w:val="0"/>
          <w:color w:val="auto"/>
          <w:sz w:val="24"/>
          <w:szCs w:val="24"/>
        </w:rPr>
        <w:t>w przypadku nie przedłożenia przez Wykonawcę w terminie 7 dni od wystawienia faktury pisemnego oświadczenia podwykonawców, których wierzytelność jest częścią składową wystawionej faktury, o dokonaniu zapłaty na rzecz tych podwykonawców.</w:t>
      </w:r>
    </w:p>
    <w:p w:rsidR="008869BB" w:rsidRDefault="008869BB" w:rsidP="0041689F">
      <w:pPr>
        <w:pStyle w:val="Listapunktowana"/>
        <w:numPr>
          <w:ilvl w:val="0"/>
          <w:numId w:val="3"/>
        </w:numPr>
        <w:tabs>
          <w:tab w:val="clear" w:pos="1080"/>
        </w:tabs>
        <w:ind w:left="360"/>
        <w:jc w:val="both"/>
      </w:pPr>
      <w:r w:rsidRPr="00237EF9">
        <w:t xml:space="preserve">Umowa wygasa w przypadku, gdy wynagrodzenie z tytułu usługi objętej niniejszą umową przekroczy kwotę, o której mowa w ust. </w:t>
      </w:r>
      <w:r w:rsidR="007C2B64">
        <w:t>1</w:t>
      </w:r>
      <w:r w:rsidRPr="00237EF9">
        <w:t>.</w:t>
      </w:r>
    </w:p>
    <w:p w:rsidR="00952C71" w:rsidRPr="00237EF9" w:rsidRDefault="00952C71" w:rsidP="0041689F">
      <w:pPr>
        <w:pStyle w:val="Listapunktowana"/>
        <w:numPr>
          <w:ilvl w:val="0"/>
          <w:numId w:val="0"/>
        </w:numPr>
        <w:ind w:left="360"/>
        <w:jc w:val="both"/>
      </w:pPr>
    </w:p>
    <w:p w:rsidR="00B15911" w:rsidRDefault="00B15911" w:rsidP="00150434">
      <w:pPr>
        <w:pStyle w:val="PARSgrsf"/>
        <w:widowControl/>
        <w:spacing w:line="360" w:lineRule="auto"/>
        <w:rPr>
          <w:color w:val="auto"/>
          <w:sz w:val="24"/>
          <w:szCs w:val="24"/>
        </w:rPr>
      </w:pPr>
    </w:p>
    <w:p w:rsidR="003309D7" w:rsidRPr="00150434" w:rsidRDefault="003309D7" w:rsidP="00150434">
      <w:pPr>
        <w:pStyle w:val="PARSgrsf"/>
        <w:widowControl/>
        <w:spacing w:line="360" w:lineRule="auto"/>
        <w:rPr>
          <w:color w:val="auto"/>
          <w:sz w:val="24"/>
          <w:szCs w:val="24"/>
        </w:rPr>
      </w:pPr>
      <w:r w:rsidRPr="00150434">
        <w:rPr>
          <w:color w:val="auto"/>
          <w:sz w:val="24"/>
          <w:szCs w:val="24"/>
        </w:rPr>
        <w:t>§ 6</w:t>
      </w:r>
    </w:p>
    <w:p w:rsidR="00150434" w:rsidRPr="00150434" w:rsidRDefault="00150434" w:rsidP="00283205">
      <w:pPr>
        <w:autoSpaceDE w:val="0"/>
        <w:autoSpaceDN w:val="0"/>
        <w:adjustRightInd w:val="0"/>
        <w:jc w:val="center"/>
        <w:rPr>
          <w:rFonts w:ascii="Times-Roman" w:hAnsi="Times-Roman" w:cs="Times-Roman"/>
          <w:b/>
        </w:rPr>
      </w:pPr>
      <w:r w:rsidRPr="00150434">
        <w:rPr>
          <w:rFonts w:ascii="Times-Roman" w:hAnsi="Times-Roman" w:cs="Times-Roman"/>
          <w:b/>
        </w:rPr>
        <w:t>Instalacje do przetwarzania odpadów komunalnych</w:t>
      </w:r>
      <w:r w:rsidR="00283205">
        <w:rPr>
          <w:rFonts w:ascii="Times-Roman" w:hAnsi="Times-Roman" w:cs="Times-Roman"/>
          <w:b/>
        </w:rPr>
        <w:t>.</w:t>
      </w:r>
    </w:p>
    <w:p w:rsidR="00974B55" w:rsidRPr="00974B55" w:rsidRDefault="00EF3376" w:rsidP="00F64F50">
      <w:pPr>
        <w:autoSpaceDE w:val="0"/>
        <w:autoSpaceDN w:val="0"/>
        <w:adjustRightInd w:val="0"/>
        <w:jc w:val="both"/>
        <w:rPr>
          <w:color w:val="FF0000"/>
        </w:rPr>
      </w:pPr>
      <w:r w:rsidRPr="002A3EE5">
        <w:t xml:space="preserve">Wykonawca zobowiązany jest do przekazania wszystkich odebranych </w:t>
      </w:r>
      <w:r w:rsidR="002A3EE5" w:rsidRPr="002A3EE5">
        <w:t xml:space="preserve">i zebranych </w:t>
      </w:r>
      <w:r w:rsidRPr="002A3EE5">
        <w:t>odpadów komunalnych do</w:t>
      </w:r>
      <w:r>
        <w:rPr>
          <w:color w:val="FF0000"/>
        </w:rPr>
        <w:t xml:space="preserve"> </w:t>
      </w:r>
      <w:r w:rsidR="00F64F50">
        <w:t>Regionalnej Instalacji</w:t>
      </w:r>
      <w:r>
        <w:t xml:space="preserve"> Przetwarzania Odpadów Komunalnych</w:t>
      </w:r>
      <w:r w:rsidR="00F64F50">
        <w:t xml:space="preserve"> przy </w:t>
      </w:r>
      <w:r w:rsidR="00027130">
        <w:br/>
      </w:r>
      <w:r w:rsidR="00F64F50">
        <w:t xml:space="preserve">ul. </w:t>
      </w:r>
      <w:r>
        <w:t>Rybnickiej 125 w Raciborzu</w:t>
      </w:r>
    </w:p>
    <w:p w:rsidR="00DF5CB1" w:rsidRPr="00237EF9" w:rsidRDefault="00DF5CB1" w:rsidP="00B15911">
      <w:pPr>
        <w:pStyle w:val="PARSgrsf"/>
        <w:widowControl/>
        <w:spacing w:before="480" w:line="360" w:lineRule="auto"/>
        <w:rPr>
          <w:color w:val="auto"/>
          <w:sz w:val="24"/>
          <w:szCs w:val="24"/>
        </w:rPr>
      </w:pPr>
      <w:r w:rsidRPr="00237EF9">
        <w:rPr>
          <w:color w:val="auto"/>
          <w:sz w:val="24"/>
          <w:szCs w:val="24"/>
        </w:rPr>
        <w:t>§</w:t>
      </w:r>
      <w:r w:rsidR="008F0F7E">
        <w:rPr>
          <w:color w:val="auto"/>
          <w:sz w:val="24"/>
          <w:szCs w:val="24"/>
        </w:rPr>
        <w:t>7</w:t>
      </w:r>
    </w:p>
    <w:p w:rsidR="00DF5CB1" w:rsidRPr="00237EF9" w:rsidRDefault="00DF5CB1" w:rsidP="00952C71">
      <w:pPr>
        <w:pStyle w:val="PARSgrsf"/>
        <w:widowControl/>
        <w:spacing w:line="240" w:lineRule="auto"/>
        <w:rPr>
          <w:color w:val="auto"/>
          <w:sz w:val="24"/>
          <w:szCs w:val="24"/>
        </w:rPr>
      </w:pPr>
      <w:r w:rsidRPr="00237EF9">
        <w:rPr>
          <w:color w:val="auto"/>
          <w:sz w:val="24"/>
          <w:szCs w:val="24"/>
        </w:rPr>
        <w:t>Kontrola wykonanych usług i odbiór usług</w:t>
      </w:r>
      <w:r w:rsidR="00952C71">
        <w:rPr>
          <w:color w:val="auto"/>
          <w:sz w:val="24"/>
          <w:szCs w:val="24"/>
        </w:rPr>
        <w:t>.</w:t>
      </w:r>
    </w:p>
    <w:p w:rsidR="00DF5CB1" w:rsidRPr="00237EF9" w:rsidRDefault="00DF5CB1" w:rsidP="0041689F">
      <w:pPr>
        <w:pStyle w:val="PARSgrsf"/>
        <w:widowControl/>
        <w:numPr>
          <w:ilvl w:val="0"/>
          <w:numId w:val="6"/>
        </w:numPr>
        <w:tabs>
          <w:tab w:val="clear" w:pos="720"/>
        </w:tabs>
        <w:spacing w:before="0" w:line="240" w:lineRule="auto"/>
        <w:ind w:left="360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 xml:space="preserve">Zamawiający zastrzega sobie prawo do bieżącej kontroli realizacji przedmiotu umowy oraz kontroli dokumentacji powykonawczej wykonanych usług. Stwierdzone nieprawidłowości będą dokumentowane w formie pisemnej i doręczane Wykonawcy celem ustosunkowania się. </w:t>
      </w:r>
    </w:p>
    <w:p w:rsidR="00DF5CB1" w:rsidRPr="00237EF9" w:rsidRDefault="00DF5CB1" w:rsidP="0041689F">
      <w:pPr>
        <w:pStyle w:val="PARSgrsf"/>
        <w:widowControl/>
        <w:numPr>
          <w:ilvl w:val="0"/>
          <w:numId w:val="6"/>
        </w:numPr>
        <w:tabs>
          <w:tab w:val="clear" w:pos="720"/>
        </w:tabs>
        <w:spacing w:before="0" w:line="240" w:lineRule="auto"/>
        <w:ind w:left="360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>Odbiór wykonanych usług danego miesiąca nastąpi po spełnieniu przez Wykonawcę. następujących warunków:</w:t>
      </w:r>
    </w:p>
    <w:p w:rsidR="00DF5CB1" w:rsidRPr="00237EF9" w:rsidRDefault="00DF5CB1" w:rsidP="0041689F">
      <w:pPr>
        <w:pStyle w:val="PARSgrsf"/>
        <w:widowControl/>
        <w:numPr>
          <w:ilvl w:val="1"/>
          <w:numId w:val="6"/>
        </w:numPr>
        <w:tabs>
          <w:tab w:val="clear" w:pos="1440"/>
        </w:tabs>
        <w:spacing w:before="0" w:line="240" w:lineRule="auto"/>
        <w:ind w:left="720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>Zamawiający otrzyma od Wykonawcy komplet dokumentacji powykonawczej wszystkich usług wraz z ich wyceną,</w:t>
      </w:r>
    </w:p>
    <w:p w:rsidR="00B15911" w:rsidRPr="00045246" w:rsidRDefault="00DF5CB1" w:rsidP="00045246">
      <w:pPr>
        <w:pStyle w:val="PARSgrsf"/>
        <w:widowControl/>
        <w:numPr>
          <w:ilvl w:val="1"/>
          <w:numId w:val="6"/>
        </w:numPr>
        <w:tabs>
          <w:tab w:val="clear" w:pos="1440"/>
        </w:tabs>
        <w:spacing w:before="0" w:line="240" w:lineRule="auto"/>
        <w:ind w:left="720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 xml:space="preserve">Zamawiający udokumentuje odbiór usług protokołem odbioru podpisanym przez obie strony umowy, zgodnym ze wzorem zawartym w </w:t>
      </w:r>
      <w:r w:rsidR="0034205B" w:rsidRPr="00237EF9">
        <w:rPr>
          <w:color w:val="auto"/>
          <w:sz w:val="24"/>
          <w:szCs w:val="24"/>
        </w:rPr>
        <w:t>załączniku nr 9</w:t>
      </w:r>
      <w:r w:rsidRPr="00237EF9">
        <w:rPr>
          <w:color w:val="auto"/>
          <w:sz w:val="24"/>
          <w:szCs w:val="24"/>
        </w:rPr>
        <w:t xml:space="preserve"> </w:t>
      </w:r>
      <w:r w:rsidRPr="00237EF9">
        <w:rPr>
          <w:b w:val="0"/>
          <w:color w:val="auto"/>
          <w:sz w:val="24"/>
          <w:szCs w:val="24"/>
        </w:rPr>
        <w:t>do niniejszej umowy</w:t>
      </w:r>
      <w:r w:rsidR="00F85BCC" w:rsidRPr="00237EF9">
        <w:rPr>
          <w:b w:val="0"/>
          <w:color w:val="auto"/>
          <w:sz w:val="24"/>
          <w:szCs w:val="24"/>
        </w:rPr>
        <w:t>.</w:t>
      </w:r>
    </w:p>
    <w:p w:rsidR="00DF5CB1" w:rsidRPr="00237EF9" w:rsidRDefault="00DF5CB1">
      <w:pPr>
        <w:pStyle w:val="PARSgrsf"/>
        <w:widowControl/>
        <w:spacing w:line="240" w:lineRule="auto"/>
        <w:ind w:left="360"/>
        <w:rPr>
          <w:color w:val="auto"/>
          <w:sz w:val="24"/>
          <w:szCs w:val="24"/>
        </w:rPr>
      </w:pPr>
      <w:r w:rsidRPr="00237EF9">
        <w:rPr>
          <w:color w:val="auto"/>
          <w:sz w:val="24"/>
          <w:szCs w:val="24"/>
        </w:rPr>
        <w:lastRenderedPageBreak/>
        <w:t xml:space="preserve">§ </w:t>
      </w:r>
      <w:r w:rsidR="008869BB">
        <w:rPr>
          <w:color w:val="auto"/>
          <w:sz w:val="24"/>
          <w:szCs w:val="24"/>
        </w:rPr>
        <w:t>8</w:t>
      </w:r>
    </w:p>
    <w:p w:rsidR="00DF5CB1" w:rsidRPr="00237EF9" w:rsidRDefault="00DF5CB1" w:rsidP="008869BB">
      <w:pPr>
        <w:pStyle w:val="PARSgrsf"/>
        <w:widowControl/>
        <w:spacing w:line="240" w:lineRule="auto"/>
        <w:rPr>
          <w:color w:val="auto"/>
          <w:sz w:val="24"/>
          <w:szCs w:val="24"/>
        </w:rPr>
      </w:pPr>
      <w:r w:rsidRPr="00237EF9">
        <w:rPr>
          <w:color w:val="auto"/>
          <w:sz w:val="24"/>
          <w:szCs w:val="24"/>
        </w:rPr>
        <w:t>Sprawozdawczość</w:t>
      </w:r>
      <w:r w:rsidR="008869BB">
        <w:rPr>
          <w:color w:val="auto"/>
          <w:sz w:val="24"/>
          <w:szCs w:val="24"/>
        </w:rPr>
        <w:t>.</w:t>
      </w:r>
    </w:p>
    <w:p w:rsidR="00DF5CB1" w:rsidRPr="00237EF9" w:rsidRDefault="00DF5CB1">
      <w:pPr>
        <w:pStyle w:val="PARSgrsf"/>
        <w:widowControl/>
        <w:spacing w:line="240" w:lineRule="auto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>Wykonawca ma obowiązek dostarczenia Zamawiającemu:</w:t>
      </w:r>
    </w:p>
    <w:p w:rsidR="00DF5CB1" w:rsidRPr="002A3EE5" w:rsidRDefault="00DF5CB1" w:rsidP="0041689F">
      <w:pPr>
        <w:numPr>
          <w:ilvl w:val="0"/>
          <w:numId w:val="17"/>
        </w:numPr>
        <w:tabs>
          <w:tab w:val="clear" w:pos="1440"/>
        </w:tabs>
        <w:suppressAutoHyphens w:val="0"/>
        <w:spacing w:before="120"/>
        <w:ind w:left="480"/>
        <w:jc w:val="both"/>
        <w:rPr>
          <w:lang w:eastAsia="pl-PL"/>
        </w:rPr>
      </w:pPr>
      <w:r w:rsidRPr="00237EF9">
        <w:rPr>
          <w:iCs/>
          <w:lang w:eastAsia="pl-PL"/>
        </w:rPr>
        <w:t xml:space="preserve">sprawozdań </w:t>
      </w:r>
      <w:r w:rsidR="00954BF1">
        <w:rPr>
          <w:iCs/>
          <w:lang w:eastAsia="pl-PL"/>
        </w:rPr>
        <w:t>półrocznych</w:t>
      </w:r>
      <w:r w:rsidRPr="00237EF9">
        <w:rPr>
          <w:iCs/>
          <w:lang w:eastAsia="pl-PL"/>
        </w:rPr>
        <w:t xml:space="preserve">, o których mowa </w:t>
      </w:r>
      <w:r w:rsidR="008869BB">
        <w:rPr>
          <w:iCs/>
          <w:lang w:eastAsia="pl-PL"/>
        </w:rPr>
        <w:t xml:space="preserve">i zgodnie z </w:t>
      </w:r>
      <w:r w:rsidRPr="00237EF9">
        <w:rPr>
          <w:iCs/>
          <w:lang w:eastAsia="pl-PL"/>
        </w:rPr>
        <w:t>art. 9n ustawy</w:t>
      </w:r>
    </w:p>
    <w:p w:rsidR="002A3EE5" w:rsidRPr="008869BB" w:rsidRDefault="002A3EE5" w:rsidP="0041689F">
      <w:pPr>
        <w:numPr>
          <w:ilvl w:val="0"/>
          <w:numId w:val="17"/>
        </w:numPr>
        <w:tabs>
          <w:tab w:val="clear" w:pos="1440"/>
        </w:tabs>
        <w:suppressAutoHyphens w:val="0"/>
        <w:spacing w:before="120"/>
        <w:ind w:left="480"/>
        <w:jc w:val="both"/>
        <w:rPr>
          <w:iCs/>
          <w:color w:val="FF0000"/>
          <w:lang w:eastAsia="pl-PL"/>
        </w:rPr>
      </w:pPr>
      <w:r w:rsidRPr="008869BB">
        <w:rPr>
          <w:iCs/>
          <w:lang w:eastAsia="pl-PL"/>
        </w:rPr>
        <w:t>sprawozdań rocznych</w:t>
      </w:r>
      <w:r w:rsidR="00E63597" w:rsidRPr="008869BB">
        <w:rPr>
          <w:iCs/>
          <w:lang w:eastAsia="pl-PL"/>
        </w:rPr>
        <w:t xml:space="preserve"> z prowadzenia punktu/punktów selektywnej zbiórki odpadów komunalnych, o których </w:t>
      </w:r>
      <w:r w:rsidR="008869BB" w:rsidRPr="008869BB">
        <w:rPr>
          <w:iCs/>
          <w:lang w:eastAsia="pl-PL"/>
        </w:rPr>
        <w:t xml:space="preserve">i zgodnie z </w:t>
      </w:r>
      <w:r w:rsidR="00E63597" w:rsidRPr="008869BB">
        <w:rPr>
          <w:iCs/>
          <w:lang w:eastAsia="pl-PL"/>
        </w:rPr>
        <w:t>w art. 9na ustawy</w:t>
      </w:r>
      <w:r w:rsidR="008869BB">
        <w:rPr>
          <w:iCs/>
          <w:lang w:eastAsia="pl-PL"/>
        </w:rPr>
        <w:t>,</w:t>
      </w:r>
    </w:p>
    <w:p w:rsidR="002A3EE5" w:rsidRPr="000407D1" w:rsidRDefault="00DF5CB1" w:rsidP="0041689F">
      <w:pPr>
        <w:numPr>
          <w:ilvl w:val="0"/>
          <w:numId w:val="17"/>
        </w:numPr>
        <w:tabs>
          <w:tab w:val="clear" w:pos="1440"/>
        </w:tabs>
        <w:suppressAutoHyphens w:val="0"/>
        <w:spacing w:before="120"/>
        <w:ind w:left="480"/>
        <w:jc w:val="both"/>
        <w:rPr>
          <w:lang w:eastAsia="pl-PL"/>
        </w:rPr>
      </w:pPr>
      <w:r w:rsidRPr="000407D1">
        <w:rPr>
          <w:iCs/>
        </w:rPr>
        <w:t xml:space="preserve">sprawozdania z zagospodarowania całej ilości odebranych odpadów opakowaniowych </w:t>
      </w:r>
      <w:r w:rsidR="00D73023">
        <w:rPr>
          <w:iCs/>
        </w:rPr>
        <w:br/>
      </w:r>
      <w:r w:rsidRPr="000407D1">
        <w:rPr>
          <w:iCs/>
        </w:rPr>
        <w:t>w ramach konkursów</w:t>
      </w:r>
      <w:r w:rsidR="00D73023">
        <w:rPr>
          <w:iCs/>
        </w:rPr>
        <w:t>:</w:t>
      </w:r>
      <w:r w:rsidRPr="000407D1">
        <w:rPr>
          <w:iCs/>
        </w:rPr>
        <w:t> </w:t>
      </w:r>
      <w:r w:rsidR="00D73023">
        <w:rPr>
          <w:iCs/>
        </w:rPr>
        <w:t xml:space="preserve"> </w:t>
      </w:r>
      <w:r w:rsidR="00D73023">
        <w:t xml:space="preserve">„Zbieramy butelki plastikowe”, </w:t>
      </w:r>
      <w:r w:rsidR="00D73023" w:rsidRPr="00D73023">
        <w:t>„Chroń las – zbieraj makulaturę”</w:t>
      </w:r>
      <w:r w:rsidR="00D73023">
        <w:rPr>
          <w:u w:val="single"/>
        </w:rPr>
        <w:t xml:space="preserve"> </w:t>
      </w:r>
      <w:r w:rsidR="00D73023">
        <w:t>„Zbieramy nakrętki plastikowe”,</w:t>
      </w:r>
      <w:r w:rsidR="00465E84">
        <w:t xml:space="preserve"> organizowanych na terenie miasta Racibórz przez Zamawiającego,</w:t>
      </w:r>
      <w:r w:rsidR="00D73023">
        <w:t xml:space="preserve"> </w:t>
      </w:r>
      <w:r w:rsidRPr="000407D1">
        <w:rPr>
          <w:iCs/>
        </w:rPr>
        <w:t>ze wskazaniem poszczegól</w:t>
      </w:r>
      <w:r w:rsidR="00D73023">
        <w:rPr>
          <w:iCs/>
        </w:rPr>
        <w:t xml:space="preserve">nych ilości </w:t>
      </w:r>
      <w:r w:rsidRPr="000407D1">
        <w:rPr>
          <w:iCs/>
        </w:rPr>
        <w:t xml:space="preserve">i miejsc ich odzysku, recyklingu wraz z dokumentami potwierdzającymi odrębnie odzysk i recykling - </w:t>
      </w:r>
      <w:r w:rsidR="007A61E0" w:rsidRPr="000407D1">
        <w:rPr>
          <w:iCs/>
        </w:rPr>
        <w:t xml:space="preserve">do </w:t>
      </w:r>
      <w:r w:rsidR="00327434">
        <w:rPr>
          <w:iCs/>
        </w:rPr>
        <w:t>30 dni od dnia zakończenia obowiązywania umowy.</w:t>
      </w:r>
    </w:p>
    <w:p w:rsidR="002A3EE5" w:rsidRPr="00327434" w:rsidRDefault="00DF5CB1" w:rsidP="00327434">
      <w:pPr>
        <w:numPr>
          <w:ilvl w:val="0"/>
          <w:numId w:val="17"/>
        </w:numPr>
        <w:tabs>
          <w:tab w:val="clear" w:pos="1440"/>
        </w:tabs>
        <w:suppressAutoHyphens w:val="0"/>
        <w:spacing w:before="120"/>
        <w:ind w:left="480"/>
        <w:jc w:val="both"/>
        <w:rPr>
          <w:lang w:eastAsia="pl-PL"/>
        </w:rPr>
      </w:pPr>
      <w:r w:rsidRPr="000407D1">
        <w:t xml:space="preserve">sprawozdania z zagospodarowania całej ilości odebranych odpadów opakowaniowych </w:t>
      </w:r>
      <w:r w:rsidR="00D73023">
        <w:br/>
      </w:r>
      <w:r w:rsidRPr="000407D1">
        <w:t xml:space="preserve">z terenu </w:t>
      </w:r>
      <w:r w:rsidR="008869BB" w:rsidRPr="000407D1">
        <w:t>m</w:t>
      </w:r>
      <w:r w:rsidRPr="000407D1">
        <w:t xml:space="preserve">iasta Racibórz  na podstawie umowy ze wskazaniem poszczególnych ilości </w:t>
      </w:r>
      <w:r w:rsidR="00D73023">
        <w:br/>
      </w:r>
      <w:r w:rsidRPr="000407D1">
        <w:t xml:space="preserve">i miejsc ich odzysku, recyklingu wraz z dokumentami potwierdzającymi odrębnie odzysk i recykling </w:t>
      </w:r>
      <w:r w:rsidR="00327434" w:rsidRPr="000407D1">
        <w:rPr>
          <w:iCs/>
        </w:rPr>
        <w:t xml:space="preserve">do </w:t>
      </w:r>
      <w:r w:rsidR="00327434">
        <w:rPr>
          <w:iCs/>
        </w:rPr>
        <w:t>30 dni od dnia zakończenia obowiązywania umowy.</w:t>
      </w:r>
    </w:p>
    <w:p w:rsidR="00150434" w:rsidRPr="002A3EE5" w:rsidRDefault="00150434" w:rsidP="008869BB">
      <w:pPr>
        <w:suppressAutoHyphens w:val="0"/>
        <w:spacing w:before="120" w:line="360" w:lineRule="auto"/>
        <w:jc w:val="both"/>
      </w:pPr>
    </w:p>
    <w:p w:rsidR="00DF5CB1" w:rsidRPr="00237EF9" w:rsidRDefault="00DF5CB1">
      <w:pPr>
        <w:pStyle w:val="PARSgrsf"/>
        <w:widowControl/>
        <w:spacing w:line="360" w:lineRule="auto"/>
        <w:rPr>
          <w:color w:val="auto"/>
          <w:sz w:val="24"/>
          <w:szCs w:val="24"/>
        </w:rPr>
      </w:pPr>
      <w:r w:rsidRPr="00237EF9">
        <w:rPr>
          <w:color w:val="auto"/>
          <w:sz w:val="24"/>
          <w:szCs w:val="24"/>
        </w:rPr>
        <w:t xml:space="preserve">§ </w:t>
      </w:r>
      <w:r w:rsidR="008869BB">
        <w:rPr>
          <w:color w:val="auto"/>
          <w:sz w:val="24"/>
          <w:szCs w:val="24"/>
        </w:rPr>
        <w:t>9</w:t>
      </w:r>
    </w:p>
    <w:p w:rsidR="00DF5CB1" w:rsidRPr="00237EF9" w:rsidRDefault="00DF5CB1" w:rsidP="008869BB">
      <w:pPr>
        <w:pStyle w:val="PARSgrsf"/>
        <w:widowControl/>
        <w:spacing w:line="360" w:lineRule="auto"/>
        <w:rPr>
          <w:color w:val="auto"/>
          <w:sz w:val="24"/>
          <w:szCs w:val="24"/>
        </w:rPr>
      </w:pPr>
      <w:r w:rsidRPr="00237EF9">
        <w:rPr>
          <w:color w:val="auto"/>
          <w:sz w:val="24"/>
          <w:szCs w:val="24"/>
        </w:rPr>
        <w:t>Ochrona danych osobowych</w:t>
      </w:r>
      <w:r w:rsidR="008869BB">
        <w:rPr>
          <w:color w:val="auto"/>
          <w:sz w:val="24"/>
          <w:szCs w:val="24"/>
        </w:rPr>
        <w:t>.</w:t>
      </w:r>
    </w:p>
    <w:p w:rsidR="00DF5CB1" w:rsidRPr="00237EF9" w:rsidRDefault="00DF5CB1" w:rsidP="00EA2BF4">
      <w:pPr>
        <w:pStyle w:val="PARSgrsf"/>
        <w:widowControl/>
        <w:numPr>
          <w:ilvl w:val="1"/>
          <w:numId w:val="15"/>
        </w:numPr>
        <w:tabs>
          <w:tab w:val="clear" w:pos="2520"/>
          <w:tab w:val="num" w:pos="360"/>
        </w:tabs>
        <w:spacing w:before="120" w:line="240" w:lineRule="auto"/>
        <w:ind w:left="357" w:hanging="357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>Wykonawca zapewnia przestrzeganie zasad przetwarzania i ochrony danych osobowych zgodnie z przepisami Ustawy o ochronie danych osobowych.</w:t>
      </w:r>
    </w:p>
    <w:p w:rsidR="00DF5CB1" w:rsidRPr="00237EF9" w:rsidRDefault="00DF5CB1" w:rsidP="00EA2BF4">
      <w:pPr>
        <w:pStyle w:val="PARSgrsf"/>
        <w:widowControl/>
        <w:numPr>
          <w:ilvl w:val="1"/>
          <w:numId w:val="15"/>
        </w:numPr>
        <w:tabs>
          <w:tab w:val="clear" w:pos="2520"/>
          <w:tab w:val="num" w:pos="360"/>
        </w:tabs>
        <w:spacing w:before="120" w:line="240" w:lineRule="auto"/>
        <w:ind w:left="357" w:hanging="357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 xml:space="preserve">Wykonawca ponosi odpowiedzialność za ewentualne skutki działania niezgodnego </w:t>
      </w:r>
      <w:r w:rsidRPr="00237EF9">
        <w:rPr>
          <w:b w:val="0"/>
          <w:color w:val="auto"/>
          <w:sz w:val="24"/>
          <w:szCs w:val="24"/>
        </w:rPr>
        <w:br/>
        <w:t>z przepisami o których mowa w ust. 1.</w:t>
      </w:r>
    </w:p>
    <w:p w:rsidR="00DF5CB1" w:rsidRPr="00237EF9" w:rsidRDefault="00DF5CB1" w:rsidP="00EA2BF4">
      <w:pPr>
        <w:pStyle w:val="PARSgrsf"/>
        <w:widowControl/>
        <w:numPr>
          <w:ilvl w:val="1"/>
          <w:numId w:val="15"/>
        </w:numPr>
        <w:tabs>
          <w:tab w:val="clear" w:pos="2520"/>
          <w:tab w:val="num" w:pos="360"/>
        </w:tabs>
        <w:spacing w:line="240" w:lineRule="auto"/>
        <w:ind w:left="360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>Wykonawca oświadcza, że systemy wykorzystywane w procesie przetwarzania danych osobowych spełniają wymogi określone w Ustawie o ochronie danych osobowych oraz rozporządzeniach wykonawczych do Ustawy.</w:t>
      </w:r>
    </w:p>
    <w:p w:rsidR="00DF5CB1" w:rsidRPr="00237EF9" w:rsidRDefault="00DF5CB1" w:rsidP="00EA2BF4">
      <w:pPr>
        <w:pStyle w:val="PARSgrsf"/>
        <w:widowControl/>
        <w:numPr>
          <w:ilvl w:val="1"/>
          <w:numId w:val="15"/>
        </w:numPr>
        <w:tabs>
          <w:tab w:val="clear" w:pos="2520"/>
          <w:tab w:val="num" w:pos="360"/>
        </w:tabs>
        <w:spacing w:line="240" w:lineRule="auto"/>
        <w:ind w:left="360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>Wykonawca zapewnia, że przetwarzane dane osobowe będą wykorzystywane wyłącznie w celu realizacji umowy.</w:t>
      </w:r>
    </w:p>
    <w:p w:rsidR="00DF5CB1" w:rsidRDefault="00DF5CB1" w:rsidP="00EA2BF4">
      <w:pPr>
        <w:pStyle w:val="PARSgrsf"/>
        <w:widowControl/>
        <w:numPr>
          <w:ilvl w:val="1"/>
          <w:numId w:val="15"/>
        </w:numPr>
        <w:tabs>
          <w:tab w:val="clear" w:pos="2520"/>
          <w:tab w:val="num" w:pos="360"/>
        </w:tabs>
        <w:spacing w:line="240" w:lineRule="auto"/>
        <w:ind w:left="360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 xml:space="preserve">Wykonawca jest zobowiązany do natychmiastowego powiadamiania Zamawiającego </w:t>
      </w:r>
      <w:r w:rsidRPr="00237EF9">
        <w:rPr>
          <w:b w:val="0"/>
          <w:color w:val="auto"/>
          <w:sz w:val="24"/>
          <w:szCs w:val="24"/>
        </w:rPr>
        <w:br/>
        <w:t>o stwierdzeniu próby lub faktu naruszenia poufności danych osobowych przetwarzanych w wyniku realizacji umowy.</w:t>
      </w:r>
    </w:p>
    <w:p w:rsidR="00B15911" w:rsidRPr="00571389" w:rsidRDefault="009432F5" w:rsidP="00571389">
      <w:pPr>
        <w:pStyle w:val="PARSgrsf"/>
        <w:widowControl/>
        <w:numPr>
          <w:ilvl w:val="1"/>
          <w:numId w:val="15"/>
        </w:numPr>
        <w:tabs>
          <w:tab w:val="clear" w:pos="2520"/>
          <w:tab w:val="num" w:pos="360"/>
        </w:tabs>
        <w:spacing w:line="240" w:lineRule="auto"/>
        <w:ind w:left="360"/>
        <w:jc w:val="both"/>
        <w:rPr>
          <w:b w:val="0"/>
          <w:color w:val="auto"/>
          <w:sz w:val="24"/>
          <w:szCs w:val="24"/>
        </w:rPr>
      </w:pPr>
      <w:r>
        <w:rPr>
          <w:b w:val="0"/>
          <w:color w:val="auto"/>
          <w:sz w:val="24"/>
          <w:szCs w:val="24"/>
        </w:rPr>
        <w:t xml:space="preserve">Szczegółowe warunki w zakresie powierzenia danych osobowych, o których mowa </w:t>
      </w:r>
      <w:r>
        <w:rPr>
          <w:b w:val="0"/>
          <w:color w:val="auto"/>
          <w:sz w:val="24"/>
          <w:szCs w:val="24"/>
        </w:rPr>
        <w:br/>
        <w:t xml:space="preserve">w niniejszym paragrafie, </w:t>
      </w:r>
      <w:r w:rsidR="00603925">
        <w:rPr>
          <w:b w:val="0"/>
          <w:color w:val="auto"/>
          <w:sz w:val="24"/>
          <w:szCs w:val="24"/>
        </w:rPr>
        <w:t>stanowi załącznik nr 21 do niniejszej umowy</w:t>
      </w:r>
      <w:r w:rsidR="00BF01E1">
        <w:rPr>
          <w:b w:val="0"/>
          <w:color w:val="auto"/>
          <w:sz w:val="24"/>
          <w:szCs w:val="24"/>
        </w:rPr>
        <w:t>.</w:t>
      </w:r>
    </w:p>
    <w:p w:rsidR="00DF5CB1" w:rsidRPr="00237EF9" w:rsidRDefault="00DF5CB1">
      <w:pPr>
        <w:pStyle w:val="PARSgrsf"/>
        <w:widowControl/>
        <w:numPr>
          <w:ins w:id="0" w:author="Bozena" w:date="2015-09-15T10:17:00Z"/>
        </w:numPr>
        <w:spacing w:line="360" w:lineRule="auto"/>
        <w:rPr>
          <w:color w:val="auto"/>
          <w:sz w:val="24"/>
          <w:szCs w:val="24"/>
        </w:rPr>
      </w:pPr>
      <w:r w:rsidRPr="00237EF9">
        <w:rPr>
          <w:color w:val="auto"/>
          <w:sz w:val="24"/>
          <w:szCs w:val="24"/>
        </w:rPr>
        <w:t>§ 1</w:t>
      </w:r>
      <w:r w:rsidR="008869BB">
        <w:rPr>
          <w:color w:val="auto"/>
          <w:sz w:val="24"/>
          <w:szCs w:val="24"/>
        </w:rPr>
        <w:t>0</w:t>
      </w:r>
    </w:p>
    <w:p w:rsidR="00DF5CB1" w:rsidRPr="00237EF9" w:rsidRDefault="00DF5CB1" w:rsidP="005A5B1D">
      <w:pPr>
        <w:pStyle w:val="PARSgrsf"/>
        <w:widowControl/>
        <w:spacing w:line="240" w:lineRule="auto"/>
        <w:rPr>
          <w:color w:val="auto"/>
          <w:sz w:val="24"/>
          <w:szCs w:val="24"/>
        </w:rPr>
      </w:pPr>
      <w:r w:rsidRPr="00237EF9">
        <w:rPr>
          <w:color w:val="auto"/>
          <w:sz w:val="24"/>
          <w:szCs w:val="24"/>
        </w:rPr>
        <w:t>Zamówienia uzupełniające</w:t>
      </w:r>
      <w:r w:rsidR="005A5B1D">
        <w:rPr>
          <w:color w:val="auto"/>
          <w:sz w:val="24"/>
          <w:szCs w:val="24"/>
        </w:rPr>
        <w:t>.</w:t>
      </w:r>
    </w:p>
    <w:p w:rsidR="009977C0" w:rsidRPr="00237EF9" w:rsidRDefault="00DF5CB1" w:rsidP="0041689F">
      <w:pPr>
        <w:pStyle w:val="PARSgrsf"/>
        <w:widowControl/>
        <w:spacing w:line="240" w:lineRule="auto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>Zamawiający zastrzega sobie prawo do zlecenia zamówień uzupełniających do wysokości 50% wartości przedmiotu zamówienia podstawowego, a Wykonawca zobowiązuje się do wykonywania tych zamówień, w</w:t>
      </w:r>
      <w:r w:rsidR="009977C0" w:rsidRPr="00237EF9">
        <w:rPr>
          <w:b w:val="0"/>
          <w:color w:val="auto"/>
          <w:sz w:val="24"/>
          <w:szCs w:val="24"/>
        </w:rPr>
        <w:t xml:space="preserve"> przypadku</w:t>
      </w:r>
      <w:r w:rsidRPr="00237EF9">
        <w:rPr>
          <w:b w:val="0"/>
          <w:color w:val="auto"/>
          <w:sz w:val="24"/>
          <w:szCs w:val="24"/>
        </w:rPr>
        <w:t xml:space="preserve"> zwiększe</w:t>
      </w:r>
      <w:r w:rsidR="00D64DFE" w:rsidRPr="00237EF9">
        <w:rPr>
          <w:b w:val="0"/>
          <w:color w:val="auto"/>
          <w:sz w:val="24"/>
          <w:szCs w:val="24"/>
        </w:rPr>
        <w:t>nia ilości</w:t>
      </w:r>
      <w:r w:rsidR="009977C0" w:rsidRPr="00237EF9">
        <w:rPr>
          <w:b w:val="0"/>
          <w:color w:val="auto"/>
          <w:sz w:val="24"/>
          <w:szCs w:val="24"/>
        </w:rPr>
        <w:t>:</w:t>
      </w:r>
    </w:p>
    <w:p w:rsidR="00954BF1" w:rsidRDefault="00D64DFE" w:rsidP="0041689F">
      <w:pPr>
        <w:pStyle w:val="PARSgrsf"/>
        <w:widowControl/>
        <w:numPr>
          <w:ilvl w:val="0"/>
          <w:numId w:val="25"/>
        </w:numPr>
        <w:spacing w:line="240" w:lineRule="auto"/>
        <w:ind w:left="600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>odbieranych odpadów</w:t>
      </w:r>
      <w:r w:rsidR="00954BF1">
        <w:rPr>
          <w:b w:val="0"/>
          <w:color w:val="auto"/>
          <w:sz w:val="24"/>
          <w:szCs w:val="24"/>
        </w:rPr>
        <w:t xml:space="preserve"> komunalnych</w:t>
      </w:r>
      <w:r w:rsidRPr="00237EF9">
        <w:rPr>
          <w:b w:val="0"/>
          <w:color w:val="auto"/>
          <w:sz w:val="24"/>
          <w:szCs w:val="24"/>
        </w:rPr>
        <w:t>,</w:t>
      </w:r>
    </w:p>
    <w:p w:rsidR="009977C0" w:rsidRPr="00237EF9" w:rsidRDefault="009977C0" w:rsidP="0041689F">
      <w:pPr>
        <w:pStyle w:val="PARSgrsf"/>
        <w:widowControl/>
        <w:numPr>
          <w:ilvl w:val="0"/>
          <w:numId w:val="25"/>
        </w:numPr>
        <w:spacing w:line="240" w:lineRule="auto"/>
        <w:ind w:left="600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>pojemników</w:t>
      </w:r>
      <w:r w:rsidR="002A3EE5">
        <w:rPr>
          <w:b w:val="0"/>
          <w:color w:val="auto"/>
          <w:sz w:val="24"/>
          <w:szCs w:val="24"/>
        </w:rPr>
        <w:t>,</w:t>
      </w:r>
      <w:r w:rsidRPr="00237EF9">
        <w:rPr>
          <w:b w:val="0"/>
          <w:color w:val="auto"/>
          <w:sz w:val="24"/>
          <w:szCs w:val="24"/>
        </w:rPr>
        <w:t xml:space="preserve"> dzwon</w:t>
      </w:r>
      <w:r w:rsidR="002A3EE5">
        <w:rPr>
          <w:b w:val="0"/>
          <w:color w:val="auto"/>
          <w:sz w:val="24"/>
          <w:szCs w:val="24"/>
        </w:rPr>
        <w:t>ów</w:t>
      </w:r>
      <w:r w:rsidRPr="00237EF9">
        <w:rPr>
          <w:b w:val="0"/>
          <w:color w:val="auto"/>
          <w:sz w:val="24"/>
          <w:szCs w:val="24"/>
        </w:rPr>
        <w:t xml:space="preserve"> przeznaczonych do przemieszczenia, </w:t>
      </w:r>
    </w:p>
    <w:p w:rsidR="009977C0" w:rsidRPr="00237EF9" w:rsidRDefault="009977C0" w:rsidP="0041689F">
      <w:pPr>
        <w:pStyle w:val="PARSgrsf"/>
        <w:widowControl/>
        <w:numPr>
          <w:ilvl w:val="0"/>
          <w:numId w:val="25"/>
        </w:numPr>
        <w:spacing w:line="240" w:lineRule="auto"/>
        <w:ind w:left="600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>pojemników na bioodpady</w:t>
      </w:r>
      <w:r w:rsidR="00D64DFE" w:rsidRPr="00237EF9">
        <w:rPr>
          <w:b w:val="0"/>
          <w:color w:val="auto"/>
          <w:sz w:val="24"/>
          <w:szCs w:val="24"/>
        </w:rPr>
        <w:t xml:space="preserve"> </w:t>
      </w:r>
      <w:r w:rsidRPr="00237EF9">
        <w:rPr>
          <w:b w:val="0"/>
          <w:color w:val="auto"/>
          <w:sz w:val="24"/>
          <w:szCs w:val="24"/>
        </w:rPr>
        <w:t>przeznaczonych do dystrybucji,</w:t>
      </w:r>
    </w:p>
    <w:p w:rsidR="00703E79" w:rsidRPr="00045246" w:rsidRDefault="008869BB" w:rsidP="00045246">
      <w:pPr>
        <w:pStyle w:val="PARSgrsf"/>
        <w:widowControl/>
        <w:spacing w:line="240" w:lineRule="auto"/>
        <w:jc w:val="both"/>
        <w:rPr>
          <w:b w:val="0"/>
          <w:color w:val="auto"/>
          <w:sz w:val="24"/>
          <w:szCs w:val="24"/>
        </w:rPr>
      </w:pPr>
      <w:r>
        <w:rPr>
          <w:b w:val="0"/>
          <w:color w:val="auto"/>
          <w:sz w:val="24"/>
          <w:szCs w:val="24"/>
        </w:rPr>
        <w:lastRenderedPageBreak/>
        <w:t xml:space="preserve">w </w:t>
      </w:r>
      <w:r w:rsidR="00DF5CB1" w:rsidRPr="00237EF9">
        <w:rPr>
          <w:b w:val="0"/>
          <w:color w:val="auto"/>
          <w:sz w:val="24"/>
          <w:szCs w:val="24"/>
        </w:rPr>
        <w:t>s</w:t>
      </w:r>
      <w:r w:rsidR="00D64DFE" w:rsidRPr="00237EF9">
        <w:rPr>
          <w:b w:val="0"/>
          <w:color w:val="auto"/>
          <w:sz w:val="24"/>
          <w:szCs w:val="24"/>
        </w:rPr>
        <w:t>tos</w:t>
      </w:r>
      <w:r w:rsidR="00DF5CB1" w:rsidRPr="00237EF9">
        <w:rPr>
          <w:b w:val="0"/>
          <w:color w:val="auto"/>
          <w:sz w:val="24"/>
          <w:szCs w:val="24"/>
        </w:rPr>
        <w:t>unku do przewidywanych na etapie postępowania o ud</w:t>
      </w:r>
      <w:r w:rsidR="009977C0" w:rsidRPr="00237EF9">
        <w:rPr>
          <w:b w:val="0"/>
          <w:color w:val="auto"/>
          <w:sz w:val="24"/>
          <w:szCs w:val="24"/>
        </w:rPr>
        <w:t>zielenia zamówienia publicznego.</w:t>
      </w:r>
    </w:p>
    <w:p w:rsidR="00DF5CB1" w:rsidRPr="00237EF9" w:rsidRDefault="00DF5CB1">
      <w:pPr>
        <w:pStyle w:val="PARSgrsf"/>
        <w:widowControl/>
        <w:spacing w:line="360" w:lineRule="auto"/>
        <w:rPr>
          <w:color w:val="auto"/>
          <w:sz w:val="24"/>
          <w:szCs w:val="24"/>
        </w:rPr>
      </w:pPr>
      <w:r w:rsidRPr="00237EF9">
        <w:rPr>
          <w:color w:val="auto"/>
          <w:sz w:val="24"/>
          <w:szCs w:val="24"/>
        </w:rPr>
        <w:t>§ 1</w:t>
      </w:r>
      <w:r w:rsidR="008869BB">
        <w:rPr>
          <w:color w:val="auto"/>
          <w:sz w:val="24"/>
          <w:szCs w:val="24"/>
        </w:rPr>
        <w:t>1</w:t>
      </w:r>
    </w:p>
    <w:p w:rsidR="00DF5CB1" w:rsidRPr="00237EF9" w:rsidRDefault="00DF5CB1" w:rsidP="005A5B1D">
      <w:pPr>
        <w:pStyle w:val="PARSgrsf"/>
        <w:widowControl/>
        <w:spacing w:before="120" w:line="240" w:lineRule="auto"/>
        <w:rPr>
          <w:color w:val="auto"/>
          <w:sz w:val="24"/>
          <w:szCs w:val="24"/>
        </w:rPr>
      </w:pPr>
      <w:r w:rsidRPr="00237EF9">
        <w:rPr>
          <w:color w:val="auto"/>
          <w:sz w:val="24"/>
          <w:szCs w:val="24"/>
        </w:rPr>
        <w:t>Zabezpieczenie należytego wykonania umowy</w:t>
      </w:r>
      <w:r w:rsidR="005A5B1D">
        <w:rPr>
          <w:color w:val="auto"/>
          <w:sz w:val="24"/>
          <w:szCs w:val="24"/>
        </w:rPr>
        <w:t>.</w:t>
      </w:r>
    </w:p>
    <w:p w:rsidR="00DF5CB1" w:rsidRPr="00237EF9" w:rsidRDefault="00DF5CB1" w:rsidP="00EA2BF4">
      <w:pPr>
        <w:numPr>
          <w:ilvl w:val="1"/>
          <w:numId w:val="18"/>
        </w:numPr>
        <w:tabs>
          <w:tab w:val="left" w:pos="360"/>
        </w:tabs>
        <w:spacing w:before="120"/>
        <w:ind w:left="360"/>
        <w:jc w:val="both"/>
      </w:pPr>
      <w:r w:rsidRPr="00237EF9">
        <w:t xml:space="preserve">Wykonawca wniósł, przed zawarciem niniejszej umowy, zabezpieczenie tytułem niewykonania lub nienależytego wykonania przedmiotu umowy, w wysokości 5% ceny całkowitej podanej w ofercie, tj. ...................... zł </w:t>
      </w:r>
      <w:r w:rsidRPr="00237EF9">
        <w:rPr>
          <w:i/>
        </w:rPr>
        <w:t>(słownie…………………).</w:t>
      </w:r>
    </w:p>
    <w:p w:rsidR="00DF5CB1" w:rsidRPr="00237EF9" w:rsidRDefault="00DF5CB1" w:rsidP="00EA2BF4">
      <w:pPr>
        <w:numPr>
          <w:ilvl w:val="1"/>
          <w:numId w:val="18"/>
        </w:numPr>
        <w:tabs>
          <w:tab w:val="left" w:pos="360"/>
        </w:tabs>
        <w:ind w:left="360"/>
        <w:jc w:val="both"/>
      </w:pPr>
      <w:r w:rsidRPr="00237EF9">
        <w:t xml:space="preserve">Zabezpieczenie zostało wniesione w formie .......................................... </w:t>
      </w:r>
    </w:p>
    <w:p w:rsidR="00DF5CB1" w:rsidRPr="00237EF9" w:rsidRDefault="00DF5CB1" w:rsidP="00EA2BF4">
      <w:pPr>
        <w:numPr>
          <w:ilvl w:val="1"/>
          <w:numId w:val="18"/>
        </w:numPr>
        <w:tabs>
          <w:tab w:val="left" w:pos="360"/>
        </w:tabs>
        <w:ind w:left="360"/>
        <w:jc w:val="both"/>
      </w:pPr>
      <w:r w:rsidRPr="00237EF9">
        <w:t>W razie nienależytego wykonania umowy Zamawiający zaspokaja się z kwoty wniesionego zabezpieczenia.</w:t>
      </w:r>
    </w:p>
    <w:p w:rsidR="00DF5CB1" w:rsidRPr="00237EF9" w:rsidRDefault="00DF5CB1" w:rsidP="00EA2BF4">
      <w:pPr>
        <w:numPr>
          <w:ilvl w:val="1"/>
          <w:numId w:val="18"/>
        </w:numPr>
        <w:tabs>
          <w:tab w:val="left" w:pos="360"/>
        </w:tabs>
        <w:ind w:left="360"/>
        <w:jc w:val="both"/>
      </w:pPr>
      <w:r w:rsidRPr="00237EF9">
        <w:t xml:space="preserve">Zamawiający zwróci Wykonawcy zabezpieczenie w terminie 30 dni od dnia rozliczenia przedmiotu umowy, za które uznaje się złożenie sprawozdania </w:t>
      </w:r>
      <w:r w:rsidR="000407D1">
        <w:t>półrocznego</w:t>
      </w:r>
      <w:r w:rsidR="000407D1" w:rsidRPr="00237EF9">
        <w:t xml:space="preserve"> </w:t>
      </w:r>
      <w:r w:rsidRPr="00237EF9">
        <w:t>za ostatni</w:t>
      </w:r>
      <w:r w:rsidR="000407D1">
        <w:t>e</w:t>
      </w:r>
      <w:r w:rsidRPr="00237EF9">
        <w:t xml:space="preserve"> </w:t>
      </w:r>
      <w:r w:rsidR="000407D1">
        <w:t>półrocze</w:t>
      </w:r>
      <w:r w:rsidR="000407D1" w:rsidRPr="00237EF9">
        <w:t xml:space="preserve"> </w:t>
      </w:r>
      <w:r w:rsidRPr="00237EF9">
        <w:t>obowiązywania umowy  i uznanie  przez Zamawiającego, że przedmiot umowy został  należycie wykonany.</w:t>
      </w:r>
    </w:p>
    <w:p w:rsidR="00DF5CB1" w:rsidRPr="00237EF9" w:rsidRDefault="00DF5CB1" w:rsidP="00EA2BF4">
      <w:pPr>
        <w:numPr>
          <w:ilvl w:val="1"/>
          <w:numId w:val="18"/>
        </w:numPr>
        <w:tabs>
          <w:tab w:val="left" w:pos="360"/>
        </w:tabs>
        <w:ind w:left="360"/>
        <w:jc w:val="both"/>
      </w:pPr>
      <w:r w:rsidRPr="00237EF9">
        <w:t>W trakcie realizacji umowy Wykonawca może dokonać zmiany formy zabezpieczenia na jedną lub kilka form, o których mowa w art. 148 ust. 1 Ustawy Prawo zamówień publicznych.</w:t>
      </w:r>
    </w:p>
    <w:p w:rsidR="00DF5CB1" w:rsidRPr="00237EF9" w:rsidRDefault="00DF5CB1" w:rsidP="00B41CE2">
      <w:pPr>
        <w:pStyle w:val="PARSgrsf"/>
        <w:widowControl/>
        <w:spacing w:line="240" w:lineRule="auto"/>
        <w:jc w:val="left"/>
        <w:rPr>
          <w:color w:val="auto"/>
          <w:sz w:val="24"/>
          <w:szCs w:val="24"/>
        </w:rPr>
      </w:pPr>
    </w:p>
    <w:p w:rsidR="00DF5CB1" w:rsidRPr="00237EF9" w:rsidRDefault="00B41CE2">
      <w:pPr>
        <w:pStyle w:val="PARSgrsf"/>
        <w:widowControl/>
        <w:spacing w:line="240" w:lineRule="auto"/>
        <w:rPr>
          <w:color w:val="auto"/>
          <w:sz w:val="24"/>
          <w:szCs w:val="24"/>
        </w:rPr>
      </w:pPr>
      <w:r w:rsidRPr="00237EF9">
        <w:rPr>
          <w:color w:val="auto"/>
          <w:sz w:val="24"/>
          <w:szCs w:val="24"/>
        </w:rPr>
        <w:t>§ 1</w:t>
      </w:r>
      <w:r w:rsidR="005A5B1D">
        <w:rPr>
          <w:color w:val="auto"/>
          <w:sz w:val="24"/>
          <w:szCs w:val="24"/>
        </w:rPr>
        <w:t>2</w:t>
      </w:r>
    </w:p>
    <w:p w:rsidR="00DF5CB1" w:rsidRPr="00237EF9" w:rsidRDefault="00DF5CB1" w:rsidP="005A5B1D">
      <w:pPr>
        <w:pStyle w:val="PARSgrsf"/>
        <w:widowControl/>
        <w:spacing w:line="240" w:lineRule="auto"/>
        <w:rPr>
          <w:color w:val="auto"/>
          <w:sz w:val="24"/>
          <w:szCs w:val="24"/>
        </w:rPr>
      </w:pPr>
      <w:r w:rsidRPr="00237EF9">
        <w:rPr>
          <w:color w:val="auto"/>
          <w:sz w:val="24"/>
          <w:szCs w:val="24"/>
        </w:rPr>
        <w:t>Kary umowne</w:t>
      </w:r>
      <w:r w:rsidR="005A5B1D">
        <w:rPr>
          <w:color w:val="auto"/>
          <w:sz w:val="24"/>
          <w:szCs w:val="24"/>
        </w:rPr>
        <w:t>.</w:t>
      </w:r>
    </w:p>
    <w:p w:rsidR="00DF5CB1" w:rsidRPr="00237EF9" w:rsidRDefault="00DF5CB1" w:rsidP="0041689F">
      <w:pPr>
        <w:pStyle w:val="PARSgrsf"/>
        <w:widowControl/>
        <w:numPr>
          <w:ilvl w:val="0"/>
          <w:numId w:val="7"/>
        </w:numPr>
        <w:tabs>
          <w:tab w:val="clear" w:pos="720"/>
        </w:tabs>
        <w:spacing w:line="240" w:lineRule="auto"/>
        <w:ind w:left="360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>Wykonawca zapłaci Zamawiającemu karę umowną:</w:t>
      </w:r>
    </w:p>
    <w:p w:rsidR="00DF5CB1" w:rsidRPr="00237EF9" w:rsidRDefault="005A5B1D" w:rsidP="000407D1">
      <w:pPr>
        <w:pStyle w:val="PARSgrsf"/>
        <w:widowControl/>
        <w:numPr>
          <w:ilvl w:val="0"/>
          <w:numId w:val="19"/>
        </w:numPr>
        <w:tabs>
          <w:tab w:val="clear" w:pos="1440"/>
        </w:tabs>
        <w:spacing w:line="240" w:lineRule="auto"/>
        <w:ind w:left="720"/>
        <w:jc w:val="left"/>
        <w:rPr>
          <w:b w:val="0"/>
          <w:color w:val="auto"/>
          <w:sz w:val="24"/>
          <w:szCs w:val="24"/>
        </w:rPr>
      </w:pPr>
      <w:r>
        <w:rPr>
          <w:b w:val="0"/>
          <w:color w:val="auto"/>
          <w:sz w:val="24"/>
          <w:szCs w:val="24"/>
        </w:rPr>
        <w:t>z</w:t>
      </w:r>
      <w:r w:rsidR="00DF5CB1" w:rsidRPr="00237EF9">
        <w:rPr>
          <w:b w:val="0"/>
          <w:color w:val="auto"/>
          <w:sz w:val="24"/>
          <w:szCs w:val="24"/>
        </w:rPr>
        <w:t>a odstąpienie od umowy z przyczyn niezależnych od Zamawiającego</w:t>
      </w:r>
      <w:r>
        <w:rPr>
          <w:b w:val="0"/>
          <w:color w:val="auto"/>
          <w:sz w:val="24"/>
          <w:szCs w:val="24"/>
        </w:rPr>
        <w:t>, a leżących po stronie</w:t>
      </w:r>
      <w:r w:rsidR="006F0F58">
        <w:rPr>
          <w:b w:val="0"/>
          <w:color w:val="auto"/>
          <w:sz w:val="24"/>
          <w:szCs w:val="24"/>
        </w:rPr>
        <w:t xml:space="preserve"> </w:t>
      </w:r>
      <w:r>
        <w:rPr>
          <w:b w:val="0"/>
          <w:color w:val="auto"/>
          <w:sz w:val="24"/>
          <w:szCs w:val="24"/>
        </w:rPr>
        <w:t>Wykonawcy</w:t>
      </w:r>
      <w:r w:rsidR="006F0F58">
        <w:rPr>
          <w:b w:val="0"/>
          <w:color w:val="auto"/>
          <w:sz w:val="24"/>
          <w:szCs w:val="24"/>
        </w:rPr>
        <w:t xml:space="preserve"> </w:t>
      </w:r>
      <w:r w:rsidR="00DF5CB1" w:rsidRPr="00237EF9">
        <w:rPr>
          <w:b w:val="0"/>
          <w:color w:val="auto"/>
          <w:sz w:val="24"/>
          <w:szCs w:val="24"/>
        </w:rPr>
        <w:t xml:space="preserve">w wysokości 10% wynagrodzenia umownego brutto, o którym mowa w </w:t>
      </w:r>
      <w:r w:rsidR="00DF5CB1" w:rsidRPr="00237EF9">
        <w:rPr>
          <w:color w:val="auto"/>
          <w:sz w:val="24"/>
          <w:szCs w:val="24"/>
        </w:rPr>
        <w:t xml:space="preserve">§ </w:t>
      </w:r>
      <w:r w:rsidR="00DF5CB1" w:rsidRPr="00237EF9">
        <w:rPr>
          <w:b w:val="0"/>
          <w:color w:val="auto"/>
          <w:sz w:val="24"/>
          <w:szCs w:val="24"/>
        </w:rPr>
        <w:t>5 ust.</w:t>
      </w:r>
      <w:r w:rsidR="00DA33BB">
        <w:rPr>
          <w:b w:val="0"/>
          <w:color w:val="auto"/>
          <w:sz w:val="24"/>
          <w:szCs w:val="24"/>
        </w:rPr>
        <w:t>1</w:t>
      </w:r>
      <w:r w:rsidR="00DF5CB1" w:rsidRPr="00237EF9">
        <w:rPr>
          <w:b w:val="0"/>
          <w:color w:val="auto"/>
          <w:sz w:val="24"/>
          <w:szCs w:val="24"/>
        </w:rPr>
        <w:t>,</w:t>
      </w:r>
    </w:p>
    <w:p w:rsidR="00DF5CB1" w:rsidRPr="00237EF9" w:rsidRDefault="00DF5CB1" w:rsidP="0041689F">
      <w:pPr>
        <w:pStyle w:val="PARSgrsf"/>
        <w:widowControl/>
        <w:numPr>
          <w:ilvl w:val="0"/>
          <w:numId w:val="19"/>
        </w:numPr>
        <w:tabs>
          <w:tab w:val="clear" w:pos="1440"/>
        </w:tabs>
        <w:spacing w:line="240" w:lineRule="auto"/>
        <w:ind w:left="720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 xml:space="preserve">za każdy potwierdzony przypadek niedokonania odbioru odpadów komunalnych z nieruchomości lub odbierania odpadów po terminie określonym w zatwierdzonym harmonogramie, w wysokości 50 </w:t>
      </w:r>
      <w:r w:rsidR="00EA7F1E" w:rsidRPr="00237EF9">
        <w:rPr>
          <w:b w:val="0"/>
          <w:color w:val="auto"/>
          <w:sz w:val="24"/>
          <w:szCs w:val="24"/>
        </w:rPr>
        <w:t>zł</w:t>
      </w:r>
      <w:r w:rsidRPr="00237EF9">
        <w:rPr>
          <w:b w:val="0"/>
          <w:color w:val="auto"/>
          <w:sz w:val="24"/>
          <w:szCs w:val="24"/>
        </w:rPr>
        <w:t xml:space="preserve"> za każdy dzień opóźnienia,</w:t>
      </w:r>
    </w:p>
    <w:p w:rsidR="00DF5CB1" w:rsidRPr="00237EF9" w:rsidRDefault="00DF5CB1" w:rsidP="0041689F">
      <w:pPr>
        <w:pStyle w:val="PARSgrsf"/>
        <w:widowControl/>
        <w:numPr>
          <w:ilvl w:val="0"/>
          <w:numId w:val="19"/>
        </w:numPr>
        <w:tabs>
          <w:tab w:val="clear" w:pos="1440"/>
        </w:tabs>
        <w:spacing w:line="240" w:lineRule="auto"/>
        <w:ind w:left="720"/>
        <w:jc w:val="both"/>
        <w:rPr>
          <w:b w:val="0"/>
          <w:i/>
          <w:color w:val="auto"/>
          <w:sz w:val="24"/>
          <w:szCs w:val="24"/>
        </w:rPr>
      </w:pPr>
      <w:r w:rsidRPr="00237EF9">
        <w:rPr>
          <w:rStyle w:val="Uwydatnienie"/>
          <w:b w:val="0"/>
          <w:i w:val="0"/>
          <w:color w:val="auto"/>
          <w:sz w:val="24"/>
          <w:szCs w:val="24"/>
        </w:rPr>
        <w:t xml:space="preserve">za niezorganizowanie cyklicznych akcji selektywnej zbiórki odpadów komunalnych </w:t>
      </w:r>
      <w:r w:rsidRPr="00237EF9">
        <w:rPr>
          <w:b w:val="0"/>
          <w:color w:val="auto"/>
          <w:sz w:val="24"/>
          <w:szCs w:val="24"/>
        </w:rPr>
        <w:t>–</w:t>
      </w:r>
      <w:r w:rsidRPr="00237EF9">
        <w:rPr>
          <w:rStyle w:val="Uwydatnienie"/>
          <w:b w:val="0"/>
          <w:i w:val="0"/>
          <w:color w:val="auto"/>
          <w:sz w:val="24"/>
          <w:szCs w:val="24"/>
        </w:rPr>
        <w:t xml:space="preserve"> 10.000 zł za każdy przypadek takiego działania (zaniechania) Wykonawcy,</w:t>
      </w:r>
    </w:p>
    <w:p w:rsidR="00DF5CB1" w:rsidRPr="00237EF9" w:rsidRDefault="00DF5CB1" w:rsidP="0041689F">
      <w:pPr>
        <w:pStyle w:val="PARSgrsf"/>
        <w:widowControl/>
        <w:numPr>
          <w:ilvl w:val="0"/>
          <w:numId w:val="19"/>
        </w:numPr>
        <w:tabs>
          <w:tab w:val="clear" w:pos="1440"/>
        </w:tabs>
        <w:spacing w:line="240" w:lineRule="auto"/>
        <w:ind w:left="720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 xml:space="preserve">za każdy dzień opóźnienia w przekazywaniu kompletnego raportu miesięcznego oraz protokołów i dokumentów, o których mowa w </w:t>
      </w:r>
      <w:r w:rsidRPr="008F0F7E">
        <w:rPr>
          <w:b w:val="0"/>
          <w:color w:val="auto"/>
          <w:sz w:val="24"/>
          <w:szCs w:val="24"/>
        </w:rPr>
        <w:t xml:space="preserve">§ </w:t>
      </w:r>
      <w:r w:rsidR="005A5B1D">
        <w:rPr>
          <w:b w:val="0"/>
          <w:color w:val="auto"/>
          <w:sz w:val="24"/>
          <w:szCs w:val="24"/>
        </w:rPr>
        <w:t>5</w:t>
      </w:r>
      <w:r w:rsidRPr="00237EF9">
        <w:rPr>
          <w:color w:val="auto"/>
          <w:sz w:val="24"/>
          <w:szCs w:val="24"/>
        </w:rPr>
        <w:t xml:space="preserve"> </w:t>
      </w:r>
      <w:r w:rsidRPr="00237EF9">
        <w:rPr>
          <w:b w:val="0"/>
          <w:color w:val="auto"/>
          <w:sz w:val="24"/>
          <w:szCs w:val="24"/>
        </w:rPr>
        <w:t xml:space="preserve">ust. </w:t>
      </w:r>
      <w:r w:rsidR="005A5B1D">
        <w:rPr>
          <w:b w:val="0"/>
          <w:color w:val="auto"/>
          <w:sz w:val="24"/>
          <w:szCs w:val="24"/>
        </w:rPr>
        <w:t>4</w:t>
      </w:r>
      <w:r w:rsidRPr="00237EF9">
        <w:rPr>
          <w:b w:val="0"/>
          <w:color w:val="auto"/>
          <w:sz w:val="24"/>
          <w:szCs w:val="24"/>
        </w:rPr>
        <w:t xml:space="preserve"> umowy  – 200 zł za każdy dzień opóźnienia,</w:t>
      </w:r>
    </w:p>
    <w:p w:rsidR="00DF5CB1" w:rsidRPr="00237EF9" w:rsidRDefault="00DF5CB1" w:rsidP="0041689F">
      <w:pPr>
        <w:pStyle w:val="PARSgrsf"/>
        <w:widowControl/>
        <w:numPr>
          <w:ilvl w:val="0"/>
          <w:numId w:val="19"/>
        </w:numPr>
        <w:tabs>
          <w:tab w:val="clear" w:pos="1440"/>
        </w:tabs>
        <w:spacing w:line="240" w:lineRule="auto"/>
        <w:ind w:left="720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 xml:space="preserve">za każdy dzień opóźnienia w przekazywaniu dokumentów, o których mowa </w:t>
      </w:r>
      <w:r w:rsidRPr="00237EF9">
        <w:rPr>
          <w:b w:val="0"/>
          <w:color w:val="auto"/>
          <w:sz w:val="24"/>
          <w:szCs w:val="24"/>
        </w:rPr>
        <w:br/>
        <w:t xml:space="preserve">w </w:t>
      </w:r>
      <w:r w:rsidRPr="00237EF9">
        <w:rPr>
          <w:color w:val="auto"/>
          <w:sz w:val="24"/>
          <w:szCs w:val="24"/>
        </w:rPr>
        <w:t xml:space="preserve">§ </w:t>
      </w:r>
      <w:r w:rsidR="005A5B1D">
        <w:rPr>
          <w:b w:val="0"/>
          <w:color w:val="auto"/>
          <w:sz w:val="24"/>
          <w:szCs w:val="24"/>
        </w:rPr>
        <w:t>8</w:t>
      </w:r>
      <w:r w:rsidRPr="00237EF9">
        <w:rPr>
          <w:b w:val="0"/>
          <w:color w:val="auto"/>
          <w:sz w:val="24"/>
          <w:szCs w:val="24"/>
        </w:rPr>
        <w:t xml:space="preserve"> umowy – 100 zł, z zastrzeżeniem pkt  6,</w:t>
      </w:r>
    </w:p>
    <w:p w:rsidR="00DF5CB1" w:rsidRPr="00237EF9" w:rsidRDefault="00DF5CB1" w:rsidP="0041689F">
      <w:pPr>
        <w:pStyle w:val="PARSgrsf"/>
        <w:widowControl/>
        <w:numPr>
          <w:ilvl w:val="0"/>
          <w:numId w:val="19"/>
        </w:numPr>
        <w:tabs>
          <w:tab w:val="clear" w:pos="1440"/>
        </w:tabs>
        <w:spacing w:line="240" w:lineRule="auto"/>
        <w:ind w:left="720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 xml:space="preserve">w przypadku niedostarczenia sprawozdań, o których mowa w § </w:t>
      </w:r>
      <w:r w:rsidR="005A5B1D">
        <w:rPr>
          <w:b w:val="0"/>
          <w:color w:val="auto"/>
          <w:sz w:val="24"/>
          <w:szCs w:val="24"/>
        </w:rPr>
        <w:t>8</w:t>
      </w:r>
      <w:r w:rsidRPr="00237EF9">
        <w:rPr>
          <w:b w:val="0"/>
          <w:color w:val="auto"/>
          <w:sz w:val="24"/>
          <w:szCs w:val="24"/>
        </w:rPr>
        <w:t xml:space="preserve"> pkt 2 i 3 umowy w terminie 80 dni od wyznaczonego terminu – jednorazowo </w:t>
      </w:r>
      <w:r w:rsidRPr="00237EF9">
        <w:rPr>
          <w:b w:val="0"/>
          <w:color w:val="auto"/>
          <w:sz w:val="24"/>
          <w:szCs w:val="24"/>
        </w:rPr>
        <w:br/>
        <w:t>w wysokości 10 000 zł,</w:t>
      </w:r>
    </w:p>
    <w:p w:rsidR="0056467E" w:rsidRPr="00237EF9" w:rsidRDefault="00EA7F1E" w:rsidP="0041689F">
      <w:pPr>
        <w:pStyle w:val="PARSgrsf"/>
        <w:widowControl/>
        <w:numPr>
          <w:ilvl w:val="0"/>
          <w:numId w:val="19"/>
        </w:numPr>
        <w:tabs>
          <w:tab w:val="clear" w:pos="1440"/>
        </w:tabs>
        <w:spacing w:line="240" w:lineRule="auto"/>
        <w:ind w:left="720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>za nie powiadomieni</w:t>
      </w:r>
      <w:r w:rsidR="005A5B1D">
        <w:rPr>
          <w:b w:val="0"/>
          <w:color w:val="auto"/>
          <w:sz w:val="24"/>
          <w:szCs w:val="24"/>
        </w:rPr>
        <w:t>e</w:t>
      </w:r>
      <w:r w:rsidRPr="00237EF9">
        <w:rPr>
          <w:b w:val="0"/>
          <w:color w:val="auto"/>
          <w:sz w:val="24"/>
          <w:szCs w:val="24"/>
        </w:rPr>
        <w:t xml:space="preserve"> mieszkańców o  harmonogramie w terminie, o którym mowa w § 2 ust. 3 – w wysokości 50 zł za każdy dzień opóźnienia,</w:t>
      </w:r>
    </w:p>
    <w:p w:rsidR="0056467E" w:rsidRDefault="000E57D3" w:rsidP="0041689F">
      <w:pPr>
        <w:pStyle w:val="PARSgrsf"/>
        <w:widowControl/>
        <w:numPr>
          <w:ilvl w:val="0"/>
          <w:numId w:val="19"/>
        </w:numPr>
        <w:tabs>
          <w:tab w:val="clear" w:pos="1440"/>
        </w:tabs>
        <w:spacing w:line="240" w:lineRule="auto"/>
        <w:ind w:left="720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>za niedostarczenie wykazu pojazdów, o którym mowa w pkt 4.24 załącznika nr 6 do umowy – w wysokości 50 zł za każdy dzień opóźnienia,</w:t>
      </w:r>
    </w:p>
    <w:p w:rsidR="003977CB" w:rsidRDefault="003977CB" w:rsidP="0041689F">
      <w:pPr>
        <w:pStyle w:val="PARSgrsf"/>
        <w:widowControl/>
        <w:numPr>
          <w:ilvl w:val="0"/>
          <w:numId w:val="19"/>
        </w:numPr>
        <w:tabs>
          <w:tab w:val="clear" w:pos="1440"/>
        </w:tabs>
        <w:spacing w:line="240" w:lineRule="auto"/>
        <w:ind w:left="720"/>
        <w:jc w:val="both"/>
        <w:rPr>
          <w:b w:val="0"/>
          <w:color w:val="auto"/>
          <w:sz w:val="24"/>
          <w:szCs w:val="24"/>
        </w:rPr>
      </w:pPr>
      <w:r>
        <w:rPr>
          <w:b w:val="0"/>
          <w:color w:val="auto"/>
          <w:sz w:val="24"/>
          <w:szCs w:val="24"/>
        </w:rPr>
        <w:t xml:space="preserve">za nie ważenie </w:t>
      </w:r>
      <w:r w:rsidR="00320B03">
        <w:rPr>
          <w:b w:val="0"/>
          <w:color w:val="auto"/>
          <w:sz w:val="24"/>
          <w:szCs w:val="24"/>
        </w:rPr>
        <w:t xml:space="preserve">każdorazowo </w:t>
      </w:r>
      <w:r w:rsidR="00756252">
        <w:rPr>
          <w:b w:val="0"/>
          <w:color w:val="auto"/>
          <w:sz w:val="24"/>
          <w:szCs w:val="24"/>
        </w:rPr>
        <w:t xml:space="preserve">odebranych </w:t>
      </w:r>
      <w:r>
        <w:rPr>
          <w:b w:val="0"/>
          <w:color w:val="auto"/>
          <w:sz w:val="24"/>
          <w:szCs w:val="24"/>
        </w:rPr>
        <w:t xml:space="preserve">odpadów </w:t>
      </w:r>
      <w:r w:rsidR="00756252">
        <w:rPr>
          <w:b w:val="0"/>
          <w:color w:val="auto"/>
          <w:sz w:val="24"/>
          <w:szCs w:val="24"/>
        </w:rPr>
        <w:t>komunalnych –</w:t>
      </w:r>
      <w:r>
        <w:rPr>
          <w:b w:val="0"/>
          <w:color w:val="auto"/>
          <w:sz w:val="24"/>
          <w:szCs w:val="24"/>
        </w:rPr>
        <w:t xml:space="preserve"> </w:t>
      </w:r>
      <w:r w:rsidR="00756252">
        <w:rPr>
          <w:b w:val="0"/>
          <w:color w:val="auto"/>
          <w:sz w:val="24"/>
          <w:szCs w:val="24"/>
        </w:rPr>
        <w:t xml:space="preserve">500 zł </w:t>
      </w:r>
      <w:r w:rsidR="00320B03">
        <w:rPr>
          <w:b w:val="0"/>
          <w:color w:val="auto"/>
          <w:sz w:val="24"/>
          <w:szCs w:val="24"/>
        </w:rPr>
        <w:t>za każdy potwierdzony przypadek,</w:t>
      </w:r>
    </w:p>
    <w:p w:rsidR="003977CB" w:rsidRPr="00D64265" w:rsidRDefault="003977CB" w:rsidP="0041689F">
      <w:pPr>
        <w:pStyle w:val="PARSgrsf"/>
        <w:widowControl/>
        <w:numPr>
          <w:ilvl w:val="0"/>
          <w:numId w:val="19"/>
        </w:numPr>
        <w:tabs>
          <w:tab w:val="clear" w:pos="1440"/>
        </w:tabs>
        <w:spacing w:line="240" w:lineRule="auto"/>
        <w:ind w:left="720"/>
        <w:jc w:val="both"/>
        <w:rPr>
          <w:b w:val="0"/>
          <w:color w:val="auto"/>
          <w:sz w:val="24"/>
          <w:szCs w:val="24"/>
        </w:rPr>
      </w:pPr>
      <w:r w:rsidRPr="00D64265">
        <w:rPr>
          <w:b w:val="0"/>
          <w:color w:val="auto"/>
          <w:sz w:val="24"/>
          <w:szCs w:val="24"/>
        </w:rPr>
        <w:t xml:space="preserve">za brak przekazania odpadów do </w:t>
      </w:r>
      <w:r w:rsidR="00F64F50">
        <w:rPr>
          <w:b w:val="0"/>
          <w:color w:val="auto"/>
          <w:sz w:val="24"/>
          <w:szCs w:val="24"/>
        </w:rPr>
        <w:t>Regionalnej Instalacji</w:t>
      </w:r>
      <w:r w:rsidRPr="00D64265">
        <w:rPr>
          <w:b w:val="0"/>
          <w:color w:val="auto"/>
          <w:sz w:val="24"/>
          <w:szCs w:val="24"/>
        </w:rPr>
        <w:t xml:space="preserve"> Przetwarzania Odpadów przy ul. Rybnickiej 125 - w wysokości obliczonej na podstawie iloczynu</w:t>
      </w:r>
      <w:r w:rsidR="00756252" w:rsidRPr="00D64265">
        <w:rPr>
          <w:b w:val="0"/>
          <w:color w:val="auto"/>
          <w:sz w:val="24"/>
          <w:szCs w:val="24"/>
        </w:rPr>
        <w:t xml:space="preserve"> ceny jednostkowej</w:t>
      </w:r>
      <w:r w:rsidRPr="00D64265">
        <w:rPr>
          <w:b w:val="0"/>
          <w:color w:val="auto"/>
          <w:sz w:val="24"/>
          <w:szCs w:val="24"/>
        </w:rPr>
        <w:t xml:space="preserve"> </w:t>
      </w:r>
      <w:r w:rsidR="00756252" w:rsidRPr="00D64265">
        <w:rPr>
          <w:b w:val="0"/>
          <w:color w:val="auto"/>
          <w:sz w:val="24"/>
          <w:szCs w:val="24"/>
        </w:rPr>
        <w:t>1 tony odpadów komunaln</w:t>
      </w:r>
      <w:r w:rsidR="00320B03" w:rsidRPr="00D64265">
        <w:rPr>
          <w:b w:val="0"/>
          <w:color w:val="auto"/>
          <w:sz w:val="24"/>
          <w:szCs w:val="24"/>
        </w:rPr>
        <w:t>ych</w:t>
      </w:r>
      <w:r w:rsidR="00756252" w:rsidRPr="00D64265">
        <w:rPr>
          <w:b w:val="0"/>
          <w:color w:val="auto"/>
          <w:sz w:val="24"/>
          <w:szCs w:val="24"/>
        </w:rPr>
        <w:t xml:space="preserve"> jaką Zamawiający będzie uiszczał za </w:t>
      </w:r>
      <w:r w:rsidR="00756252" w:rsidRPr="00D64265">
        <w:rPr>
          <w:b w:val="0"/>
          <w:color w:val="auto"/>
          <w:sz w:val="24"/>
          <w:szCs w:val="24"/>
        </w:rPr>
        <w:lastRenderedPageBreak/>
        <w:t xml:space="preserve">zagospodarowanie odpadów </w:t>
      </w:r>
      <w:r w:rsidR="00320B03" w:rsidRPr="00D64265">
        <w:rPr>
          <w:b w:val="0"/>
          <w:color w:val="auto"/>
          <w:sz w:val="24"/>
          <w:szCs w:val="24"/>
        </w:rPr>
        <w:t xml:space="preserve">w danym okresie rozrachunkowym </w:t>
      </w:r>
      <w:r w:rsidRPr="00D64265">
        <w:rPr>
          <w:b w:val="0"/>
          <w:color w:val="auto"/>
          <w:sz w:val="24"/>
          <w:szCs w:val="24"/>
        </w:rPr>
        <w:t>oraz</w:t>
      </w:r>
      <w:r w:rsidR="00756252" w:rsidRPr="00D64265">
        <w:rPr>
          <w:b w:val="0"/>
          <w:color w:val="auto"/>
          <w:sz w:val="24"/>
          <w:szCs w:val="24"/>
        </w:rPr>
        <w:t xml:space="preserve"> </w:t>
      </w:r>
      <w:r w:rsidRPr="00D64265">
        <w:rPr>
          <w:b w:val="0"/>
          <w:color w:val="auto"/>
          <w:sz w:val="24"/>
          <w:szCs w:val="24"/>
        </w:rPr>
        <w:t xml:space="preserve">masy odpadów nieprzekazanych do  </w:t>
      </w:r>
      <w:r w:rsidR="00F64F50">
        <w:rPr>
          <w:b w:val="0"/>
          <w:color w:val="auto"/>
          <w:sz w:val="24"/>
          <w:szCs w:val="24"/>
        </w:rPr>
        <w:t>Regionalnej Instalacji</w:t>
      </w:r>
      <w:r w:rsidRPr="00D64265">
        <w:rPr>
          <w:b w:val="0"/>
          <w:color w:val="auto"/>
          <w:sz w:val="24"/>
          <w:szCs w:val="24"/>
        </w:rPr>
        <w:t xml:space="preserve"> Przetwarzania Odpadów przy </w:t>
      </w:r>
      <w:r w:rsidR="00F64F50">
        <w:rPr>
          <w:b w:val="0"/>
          <w:color w:val="auto"/>
          <w:sz w:val="24"/>
          <w:szCs w:val="24"/>
        </w:rPr>
        <w:br/>
      </w:r>
      <w:r w:rsidRPr="00D64265">
        <w:rPr>
          <w:b w:val="0"/>
          <w:color w:val="auto"/>
          <w:sz w:val="24"/>
          <w:szCs w:val="24"/>
        </w:rPr>
        <w:t>ul. Rybnickiej 125</w:t>
      </w:r>
      <w:r w:rsidR="00D64265" w:rsidRPr="00D64265">
        <w:rPr>
          <w:b w:val="0"/>
          <w:color w:val="auto"/>
          <w:sz w:val="24"/>
          <w:szCs w:val="24"/>
        </w:rPr>
        <w:t>,</w:t>
      </w:r>
    </w:p>
    <w:p w:rsidR="0056467E" w:rsidRPr="00237EF9" w:rsidRDefault="008613FB" w:rsidP="0041689F">
      <w:pPr>
        <w:pStyle w:val="PARSgrsf"/>
        <w:widowControl/>
        <w:numPr>
          <w:ilvl w:val="0"/>
          <w:numId w:val="19"/>
        </w:numPr>
        <w:tabs>
          <w:tab w:val="clear" w:pos="1440"/>
        </w:tabs>
        <w:spacing w:line="240" w:lineRule="auto"/>
        <w:ind w:left="720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 xml:space="preserve">za nieosiągnięcie masy selektywnie zebranych i odebranych papieru, metalu, tworzyw sztucznych i szkła w stosunku do określonych w formularzu ofertowym – </w:t>
      </w:r>
      <w:r w:rsidR="00237EF9" w:rsidRPr="00237EF9">
        <w:rPr>
          <w:b w:val="0"/>
          <w:color w:val="auto"/>
          <w:sz w:val="24"/>
          <w:szCs w:val="24"/>
        </w:rPr>
        <w:t xml:space="preserve">w wysokości </w:t>
      </w:r>
      <w:r w:rsidR="0039639F">
        <w:rPr>
          <w:b w:val="0"/>
          <w:color w:val="auto"/>
          <w:sz w:val="24"/>
          <w:szCs w:val="24"/>
        </w:rPr>
        <w:t xml:space="preserve">obliczonej na podstawie </w:t>
      </w:r>
      <w:r w:rsidR="00237EF9" w:rsidRPr="00237EF9">
        <w:rPr>
          <w:b w:val="0"/>
          <w:color w:val="auto"/>
          <w:sz w:val="24"/>
          <w:szCs w:val="24"/>
        </w:rPr>
        <w:t>iloczynu ceny jednostkowej 1 tony odpadów komunalnych podanej w formularzu ofertowym oraz nieosiągniętej masy selektywnie zebranych i odebranych papieru, metalu, tworzyw sztucznych i sz</w:t>
      </w:r>
      <w:r w:rsidR="00EA7E4E">
        <w:rPr>
          <w:b w:val="0"/>
          <w:color w:val="auto"/>
          <w:sz w:val="24"/>
          <w:szCs w:val="24"/>
        </w:rPr>
        <w:t>kła </w:t>
      </w:r>
      <w:r w:rsidR="00316AA3">
        <w:rPr>
          <w:b w:val="0"/>
          <w:color w:val="auto"/>
          <w:sz w:val="24"/>
          <w:szCs w:val="24"/>
        </w:rPr>
        <w:t>określonej</w:t>
      </w:r>
      <w:r w:rsidR="00237EF9" w:rsidRPr="00237EF9">
        <w:rPr>
          <w:b w:val="0"/>
          <w:color w:val="auto"/>
          <w:sz w:val="24"/>
          <w:szCs w:val="24"/>
        </w:rPr>
        <w:t xml:space="preserve"> w formularzu ofertowym.</w:t>
      </w:r>
    </w:p>
    <w:p w:rsidR="007C2B64" w:rsidRDefault="007C2B64" w:rsidP="0041689F">
      <w:pPr>
        <w:pStyle w:val="PARSgrsf"/>
        <w:widowControl/>
        <w:numPr>
          <w:ilvl w:val="0"/>
          <w:numId w:val="7"/>
        </w:numPr>
        <w:tabs>
          <w:tab w:val="clear" w:pos="720"/>
        </w:tabs>
        <w:spacing w:line="240" w:lineRule="auto"/>
        <w:ind w:left="360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 xml:space="preserve">Jeżeli naliczone kary umowne nie pokrywają </w:t>
      </w:r>
      <w:r>
        <w:rPr>
          <w:b w:val="0"/>
          <w:color w:val="auto"/>
          <w:sz w:val="24"/>
          <w:szCs w:val="24"/>
        </w:rPr>
        <w:t xml:space="preserve">w całości </w:t>
      </w:r>
      <w:r w:rsidRPr="00237EF9">
        <w:rPr>
          <w:b w:val="0"/>
          <w:color w:val="auto"/>
          <w:sz w:val="24"/>
          <w:szCs w:val="24"/>
        </w:rPr>
        <w:t>poniesionej szkody, strony mogą dochodzić odszkodowania uzupełniającego na zasadach ogólnych</w:t>
      </w:r>
    </w:p>
    <w:p w:rsidR="007C2B64" w:rsidRPr="007C2B64" w:rsidRDefault="007C2B64" w:rsidP="007C2B64">
      <w:pPr>
        <w:pStyle w:val="PARSgrsf"/>
        <w:widowControl/>
        <w:numPr>
          <w:ilvl w:val="0"/>
          <w:numId w:val="7"/>
        </w:numPr>
        <w:tabs>
          <w:tab w:val="clear" w:pos="720"/>
        </w:tabs>
        <w:spacing w:line="240" w:lineRule="auto"/>
        <w:ind w:left="360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 xml:space="preserve">Zamawiający zapłaci Wykonawcy karę za odstąpienie od umowy w wysokości 10 % wynagrodzenia umownego brutto, o którym mowa w </w:t>
      </w:r>
      <w:r w:rsidRPr="00237EF9">
        <w:rPr>
          <w:color w:val="auto"/>
          <w:sz w:val="24"/>
          <w:szCs w:val="24"/>
        </w:rPr>
        <w:t xml:space="preserve">§ </w:t>
      </w:r>
      <w:r w:rsidRPr="00237EF9">
        <w:rPr>
          <w:b w:val="0"/>
          <w:color w:val="auto"/>
          <w:sz w:val="24"/>
          <w:szCs w:val="24"/>
        </w:rPr>
        <w:t xml:space="preserve">5 ust. </w:t>
      </w:r>
      <w:r>
        <w:rPr>
          <w:b w:val="0"/>
          <w:color w:val="auto"/>
          <w:sz w:val="24"/>
          <w:szCs w:val="24"/>
        </w:rPr>
        <w:t>1</w:t>
      </w:r>
      <w:r w:rsidRPr="00237EF9">
        <w:rPr>
          <w:b w:val="0"/>
          <w:color w:val="auto"/>
          <w:sz w:val="24"/>
          <w:szCs w:val="24"/>
        </w:rPr>
        <w:t xml:space="preserve"> umowy </w:t>
      </w:r>
      <w:r w:rsidRPr="00237EF9">
        <w:rPr>
          <w:b w:val="0"/>
          <w:color w:val="auto"/>
          <w:sz w:val="24"/>
          <w:szCs w:val="24"/>
        </w:rPr>
        <w:br/>
        <w:t>z wyłączeniem przypadków odstąpienia określonych w art. 145 ustawy Prawo zamówień publicznych oraz w § 1</w:t>
      </w:r>
      <w:r>
        <w:rPr>
          <w:b w:val="0"/>
          <w:color w:val="auto"/>
          <w:sz w:val="24"/>
          <w:szCs w:val="24"/>
        </w:rPr>
        <w:t>5</w:t>
      </w:r>
      <w:r w:rsidRPr="00237EF9">
        <w:rPr>
          <w:b w:val="0"/>
          <w:color w:val="auto"/>
          <w:sz w:val="24"/>
          <w:szCs w:val="24"/>
        </w:rPr>
        <w:t xml:space="preserve"> ust. 1 i ust. 2 pkt 2 </w:t>
      </w:r>
      <w:r>
        <w:rPr>
          <w:b w:val="0"/>
          <w:color w:val="auto"/>
          <w:sz w:val="24"/>
          <w:szCs w:val="24"/>
        </w:rPr>
        <w:t xml:space="preserve">niniejszej </w:t>
      </w:r>
      <w:r w:rsidRPr="00237EF9">
        <w:rPr>
          <w:b w:val="0"/>
          <w:color w:val="auto"/>
          <w:sz w:val="24"/>
          <w:szCs w:val="24"/>
        </w:rPr>
        <w:t>umowy.</w:t>
      </w:r>
    </w:p>
    <w:p w:rsidR="00D83FC2" w:rsidRDefault="00D83FC2" w:rsidP="0041689F">
      <w:pPr>
        <w:pStyle w:val="PARSgrsf"/>
        <w:widowControl/>
        <w:numPr>
          <w:ilvl w:val="0"/>
          <w:numId w:val="7"/>
        </w:numPr>
        <w:tabs>
          <w:tab w:val="clear" w:pos="720"/>
        </w:tabs>
        <w:spacing w:line="240" w:lineRule="auto"/>
        <w:ind w:left="360"/>
        <w:jc w:val="both"/>
        <w:rPr>
          <w:b w:val="0"/>
          <w:color w:val="auto"/>
          <w:sz w:val="24"/>
          <w:szCs w:val="24"/>
        </w:rPr>
      </w:pPr>
      <w:r>
        <w:rPr>
          <w:b w:val="0"/>
          <w:color w:val="auto"/>
          <w:sz w:val="24"/>
          <w:szCs w:val="24"/>
        </w:rPr>
        <w:t>Kary umowne, o których mowa w ust. 1 płatne są w terminie do 7 dni od dnia zawiadomienia przez stronę naliczającą kary umowne o wystąpieniu przesłanki do ich naliczenia i ich wysokości w formie pisemnej, pod rygorem bezskuteczności.</w:t>
      </w:r>
    </w:p>
    <w:p w:rsidR="00DF5CB1" w:rsidRPr="00237EF9" w:rsidRDefault="00DF5CB1" w:rsidP="0041689F">
      <w:pPr>
        <w:pStyle w:val="PARSgrsf"/>
        <w:widowControl/>
        <w:numPr>
          <w:ilvl w:val="0"/>
          <w:numId w:val="7"/>
        </w:numPr>
        <w:tabs>
          <w:tab w:val="clear" w:pos="720"/>
        </w:tabs>
        <w:spacing w:line="240" w:lineRule="auto"/>
        <w:ind w:left="360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>Kary, o których mowa w ust. 1 potrącane będą z wynagrodzenia Wykonawcy.</w:t>
      </w:r>
    </w:p>
    <w:p w:rsidR="00B15911" w:rsidRDefault="00B15911" w:rsidP="007C2B64">
      <w:pPr>
        <w:pStyle w:val="PARSgrsf"/>
        <w:widowControl/>
        <w:spacing w:line="360" w:lineRule="auto"/>
        <w:jc w:val="left"/>
        <w:rPr>
          <w:color w:val="auto"/>
          <w:sz w:val="24"/>
          <w:szCs w:val="24"/>
        </w:rPr>
      </w:pPr>
    </w:p>
    <w:p w:rsidR="00DF5CB1" w:rsidRPr="00237EF9" w:rsidRDefault="00DF5CB1">
      <w:pPr>
        <w:pStyle w:val="PARSgrsf"/>
        <w:widowControl/>
        <w:spacing w:line="360" w:lineRule="auto"/>
        <w:rPr>
          <w:b w:val="0"/>
          <w:color w:val="auto"/>
          <w:sz w:val="24"/>
          <w:szCs w:val="24"/>
        </w:rPr>
      </w:pPr>
      <w:r w:rsidRPr="00237EF9">
        <w:rPr>
          <w:color w:val="auto"/>
          <w:sz w:val="24"/>
          <w:szCs w:val="24"/>
        </w:rPr>
        <w:t>§ 1</w:t>
      </w:r>
      <w:r w:rsidR="00FB77E3">
        <w:rPr>
          <w:color w:val="auto"/>
          <w:sz w:val="24"/>
          <w:szCs w:val="24"/>
        </w:rPr>
        <w:t>3</w:t>
      </w:r>
    </w:p>
    <w:p w:rsidR="00DF5CB1" w:rsidRPr="00237EF9" w:rsidRDefault="00DF5CB1" w:rsidP="0041689F">
      <w:pPr>
        <w:pStyle w:val="PARSgrsf"/>
        <w:widowControl/>
        <w:numPr>
          <w:ilvl w:val="0"/>
          <w:numId w:val="8"/>
        </w:numPr>
        <w:tabs>
          <w:tab w:val="clear" w:pos="720"/>
        </w:tabs>
        <w:spacing w:line="240" w:lineRule="auto"/>
        <w:ind w:left="360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>W przypadku niewykonywania lub nienależytego wykonywania umowy Zamawiający wezwie Wykonawcę do wykonywania lub należytego wykonywania umowy i wyznaczy w tym celu odpowiedni termin.</w:t>
      </w:r>
    </w:p>
    <w:p w:rsidR="00DF5CB1" w:rsidRDefault="00DF5CB1" w:rsidP="0041689F">
      <w:pPr>
        <w:pStyle w:val="PARSgrsf"/>
        <w:widowControl/>
        <w:numPr>
          <w:ilvl w:val="0"/>
          <w:numId w:val="8"/>
        </w:numPr>
        <w:tabs>
          <w:tab w:val="clear" w:pos="720"/>
        </w:tabs>
        <w:spacing w:line="240" w:lineRule="auto"/>
        <w:ind w:left="360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>Zamawiający uprawniony jest do dokonania zlecenia wykonania usługi podmiotowi trzeciemu na koszt i ryzyko Wykonawcy w przypadku bezskutecznego upływu terminu, o którym mowa w ust. 1</w:t>
      </w:r>
      <w:r w:rsidR="00F85BCC" w:rsidRPr="00237EF9">
        <w:rPr>
          <w:b w:val="0"/>
          <w:color w:val="auto"/>
          <w:sz w:val="24"/>
          <w:szCs w:val="24"/>
        </w:rPr>
        <w:t>.</w:t>
      </w:r>
    </w:p>
    <w:p w:rsidR="007939A4" w:rsidRPr="00A833AB" w:rsidRDefault="007939A4" w:rsidP="0041689F">
      <w:pPr>
        <w:numPr>
          <w:ilvl w:val="0"/>
          <w:numId w:val="8"/>
        </w:numPr>
        <w:tabs>
          <w:tab w:val="clear" w:pos="720"/>
        </w:tabs>
        <w:suppressAutoHyphens w:val="0"/>
        <w:ind w:left="360"/>
        <w:jc w:val="both"/>
      </w:pPr>
      <w:r w:rsidRPr="00A833AB">
        <w:t>Strony będą zwolnione od odpowiedzialności za niewykonanie bądź nierzetelne wykonanie zobowiązań wynikających z umowy o ile niewykonanie bądź nierzetelne wykonanie</w:t>
      </w:r>
      <w:r w:rsidR="00A833AB">
        <w:t xml:space="preserve"> </w:t>
      </w:r>
      <w:r w:rsidRPr="00A833AB">
        <w:t>wystąpiło w wyniku wystąpienia siły wyższej. Strony</w:t>
      </w:r>
      <w:r w:rsidR="00DA33BB">
        <w:t>,</w:t>
      </w:r>
      <w:r w:rsidRPr="00A833AB">
        <w:t xml:space="preserve"> które zamierzają żądać zwolnienia z odpowiedzialności z powodu siły wyższej zobowiązan</w:t>
      </w:r>
      <w:r w:rsidR="00DA33BB">
        <w:t>e</w:t>
      </w:r>
      <w:r w:rsidRPr="00A833AB">
        <w:t xml:space="preserve"> </w:t>
      </w:r>
      <w:r w:rsidR="00DA33BB">
        <w:t>są</w:t>
      </w:r>
      <w:r w:rsidRPr="00A833AB">
        <w:t xml:space="preserve"> powiadomić drugą stronę na piśmie bez zbędnej zwłoki o jej zajściu. </w:t>
      </w:r>
    </w:p>
    <w:p w:rsidR="007939A4" w:rsidRPr="00A833AB" w:rsidRDefault="007939A4" w:rsidP="0041689F">
      <w:pPr>
        <w:numPr>
          <w:ilvl w:val="0"/>
          <w:numId w:val="8"/>
        </w:numPr>
        <w:tabs>
          <w:tab w:val="clear" w:pos="720"/>
        </w:tabs>
        <w:suppressAutoHyphens w:val="0"/>
        <w:ind w:left="360"/>
        <w:jc w:val="both"/>
      </w:pPr>
      <w:r w:rsidRPr="00A833AB">
        <w:t xml:space="preserve">Strony ustalają, że siła wyższa to zdarzenie:   </w:t>
      </w:r>
    </w:p>
    <w:p w:rsidR="007939A4" w:rsidRPr="00A833AB" w:rsidRDefault="007939A4" w:rsidP="0041689F">
      <w:pPr>
        <w:numPr>
          <w:ilvl w:val="0"/>
          <w:numId w:val="33"/>
        </w:numPr>
        <w:suppressAutoHyphens w:val="0"/>
        <w:ind w:left="720" w:hanging="283"/>
        <w:jc w:val="both"/>
      </w:pPr>
      <w:r w:rsidRPr="00A833AB">
        <w:t>o charakterze niezależnym od stron,</w:t>
      </w:r>
    </w:p>
    <w:p w:rsidR="007939A4" w:rsidRPr="00A833AB" w:rsidRDefault="007939A4" w:rsidP="0041689F">
      <w:pPr>
        <w:numPr>
          <w:ilvl w:val="0"/>
          <w:numId w:val="33"/>
        </w:numPr>
        <w:suppressAutoHyphens w:val="0"/>
        <w:ind w:left="720" w:hanging="283"/>
        <w:jc w:val="both"/>
      </w:pPr>
      <w:r w:rsidRPr="00A833AB">
        <w:t>którego strony nie mogły przewidzieć przed zawarciem umowy,</w:t>
      </w:r>
    </w:p>
    <w:p w:rsidR="007939A4" w:rsidRPr="00A833AB" w:rsidRDefault="007939A4" w:rsidP="0041689F">
      <w:pPr>
        <w:numPr>
          <w:ilvl w:val="0"/>
          <w:numId w:val="33"/>
        </w:numPr>
        <w:suppressAutoHyphens w:val="0"/>
        <w:ind w:left="720" w:hanging="283"/>
        <w:jc w:val="both"/>
      </w:pPr>
      <w:r w:rsidRPr="00A833AB">
        <w:t>którego nie można uniknąć, ani któremu strony nie mogły zapobiec przy zachowaniu należytej staranności,</w:t>
      </w:r>
    </w:p>
    <w:p w:rsidR="00062864" w:rsidRPr="006462DE" w:rsidRDefault="007939A4" w:rsidP="006462DE">
      <w:pPr>
        <w:numPr>
          <w:ilvl w:val="0"/>
          <w:numId w:val="33"/>
        </w:numPr>
        <w:suppressAutoHyphens w:val="0"/>
        <w:ind w:left="720" w:hanging="283"/>
        <w:jc w:val="both"/>
      </w:pPr>
      <w:r w:rsidRPr="00A833AB">
        <w:t>której nie można przypisać drugiej stronie.</w:t>
      </w:r>
    </w:p>
    <w:p w:rsidR="00062864" w:rsidRDefault="00062864">
      <w:pPr>
        <w:pStyle w:val="PARSgrsf"/>
        <w:widowControl/>
        <w:spacing w:line="360" w:lineRule="auto"/>
        <w:rPr>
          <w:color w:val="auto"/>
          <w:sz w:val="24"/>
          <w:szCs w:val="24"/>
        </w:rPr>
      </w:pPr>
    </w:p>
    <w:p w:rsidR="00DF5CB1" w:rsidRPr="00237EF9" w:rsidRDefault="00B41CE2">
      <w:pPr>
        <w:pStyle w:val="PARSgrsf"/>
        <w:widowControl/>
        <w:spacing w:line="360" w:lineRule="auto"/>
        <w:rPr>
          <w:color w:val="auto"/>
          <w:sz w:val="24"/>
          <w:szCs w:val="24"/>
        </w:rPr>
      </w:pPr>
      <w:r w:rsidRPr="00237EF9">
        <w:rPr>
          <w:color w:val="auto"/>
          <w:sz w:val="24"/>
          <w:szCs w:val="24"/>
        </w:rPr>
        <w:t>§ 1</w:t>
      </w:r>
      <w:r w:rsidR="00FB77E3">
        <w:rPr>
          <w:color w:val="auto"/>
          <w:sz w:val="24"/>
          <w:szCs w:val="24"/>
        </w:rPr>
        <w:t>4</w:t>
      </w:r>
    </w:p>
    <w:p w:rsidR="00DF5CB1" w:rsidRPr="00237EF9" w:rsidRDefault="00DF5CB1" w:rsidP="00FB77E3">
      <w:pPr>
        <w:pStyle w:val="PARSgrsf"/>
        <w:widowControl/>
        <w:spacing w:line="240" w:lineRule="auto"/>
        <w:rPr>
          <w:color w:val="auto"/>
          <w:sz w:val="24"/>
          <w:szCs w:val="24"/>
        </w:rPr>
      </w:pPr>
      <w:r w:rsidRPr="00237EF9">
        <w:rPr>
          <w:color w:val="auto"/>
          <w:sz w:val="24"/>
          <w:szCs w:val="24"/>
        </w:rPr>
        <w:t>Zmiany postanowień umowy</w:t>
      </w:r>
      <w:r w:rsidR="00FB77E3">
        <w:rPr>
          <w:color w:val="auto"/>
          <w:sz w:val="24"/>
          <w:szCs w:val="24"/>
        </w:rPr>
        <w:t>.</w:t>
      </w:r>
    </w:p>
    <w:p w:rsidR="00DF5CB1" w:rsidRPr="00237EF9" w:rsidRDefault="00DF5CB1" w:rsidP="0041689F">
      <w:pPr>
        <w:pStyle w:val="PARSgrsf"/>
        <w:widowControl/>
        <w:numPr>
          <w:ilvl w:val="0"/>
          <w:numId w:val="9"/>
        </w:numPr>
        <w:tabs>
          <w:tab w:val="clear" w:pos="720"/>
        </w:tabs>
        <w:spacing w:line="240" w:lineRule="auto"/>
        <w:ind w:left="360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 xml:space="preserve">Strony przewidują możliwość dokonania zmian postanowień niniejszej umowy </w:t>
      </w:r>
      <w:r w:rsidRPr="00237EF9">
        <w:rPr>
          <w:b w:val="0"/>
          <w:color w:val="auto"/>
          <w:sz w:val="24"/>
          <w:szCs w:val="24"/>
        </w:rPr>
        <w:br/>
        <w:t>w niżej wymienionych przypadkach:</w:t>
      </w:r>
    </w:p>
    <w:p w:rsidR="009559F0" w:rsidRPr="00237EF9" w:rsidRDefault="009559F0" w:rsidP="0041689F">
      <w:pPr>
        <w:pStyle w:val="PARSgrsf"/>
        <w:widowControl/>
        <w:numPr>
          <w:ilvl w:val="1"/>
          <w:numId w:val="30"/>
        </w:numPr>
        <w:spacing w:line="240" w:lineRule="auto"/>
        <w:ind w:left="720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>zwiększenie częstotliwości odbioru odpadów komunalnych</w:t>
      </w:r>
      <w:r w:rsidR="005C55F6" w:rsidRPr="00237EF9">
        <w:rPr>
          <w:b w:val="0"/>
          <w:color w:val="auto"/>
          <w:sz w:val="24"/>
          <w:szCs w:val="24"/>
        </w:rPr>
        <w:t>,</w:t>
      </w:r>
    </w:p>
    <w:p w:rsidR="000A0BB0" w:rsidRPr="00237EF9" w:rsidRDefault="00DF5CB1" w:rsidP="0041689F">
      <w:pPr>
        <w:pStyle w:val="PARSgrsf"/>
        <w:widowControl/>
        <w:numPr>
          <w:ilvl w:val="1"/>
          <w:numId w:val="30"/>
        </w:numPr>
        <w:spacing w:before="0" w:line="240" w:lineRule="auto"/>
        <w:ind w:left="720"/>
        <w:jc w:val="left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>zmiany Regulaminu utrzymania czystości n</w:t>
      </w:r>
      <w:r w:rsidR="00B53DCF" w:rsidRPr="00237EF9">
        <w:rPr>
          <w:b w:val="0"/>
          <w:color w:val="auto"/>
          <w:sz w:val="24"/>
          <w:szCs w:val="24"/>
        </w:rPr>
        <w:t xml:space="preserve">a terenie Gminy Racibórz, Planu </w:t>
      </w:r>
      <w:r w:rsidRPr="00237EF9">
        <w:rPr>
          <w:b w:val="0"/>
          <w:color w:val="auto"/>
          <w:sz w:val="24"/>
          <w:szCs w:val="24"/>
        </w:rPr>
        <w:t>Gospodarki Odpa</w:t>
      </w:r>
      <w:r w:rsidR="00921838">
        <w:rPr>
          <w:b w:val="0"/>
          <w:color w:val="auto"/>
          <w:sz w:val="24"/>
          <w:szCs w:val="24"/>
        </w:rPr>
        <w:t>dami dla Województwa Śląskiego</w:t>
      </w:r>
      <w:r w:rsidRPr="00237EF9">
        <w:rPr>
          <w:b w:val="0"/>
          <w:color w:val="auto"/>
          <w:sz w:val="24"/>
          <w:szCs w:val="24"/>
        </w:rPr>
        <w:t>, ustawy</w:t>
      </w:r>
      <w:r w:rsidR="00AB5B15">
        <w:rPr>
          <w:b w:val="0"/>
          <w:color w:val="auto"/>
          <w:sz w:val="24"/>
          <w:szCs w:val="24"/>
        </w:rPr>
        <w:t>,</w:t>
      </w:r>
    </w:p>
    <w:p w:rsidR="00A76011" w:rsidRDefault="00CE5AE6" w:rsidP="0041689F">
      <w:pPr>
        <w:pStyle w:val="PARSgrsf"/>
        <w:widowControl/>
        <w:numPr>
          <w:ilvl w:val="1"/>
          <w:numId w:val="30"/>
        </w:numPr>
        <w:spacing w:before="0" w:line="240" w:lineRule="auto"/>
        <w:ind w:left="720"/>
        <w:jc w:val="left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lastRenderedPageBreak/>
        <w:t xml:space="preserve">zmiany  terminu  rozpoczęcia </w:t>
      </w:r>
      <w:r w:rsidR="00A76011">
        <w:rPr>
          <w:b w:val="0"/>
          <w:color w:val="auto"/>
          <w:sz w:val="24"/>
          <w:szCs w:val="24"/>
        </w:rPr>
        <w:t xml:space="preserve">wykonywania przedmiotu umowy </w:t>
      </w:r>
      <w:r w:rsidRPr="00237EF9">
        <w:rPr>
          <w:b w:val="0"/>
          <w:color w:val="auto"/>
          <w:sz w:val="24"/>
          <w:szCs w:val="24"/>
        </w:rPr>
        <w:t>w przypadku przedłuż</w:t>
      </w:r>
      <w:r w:rsidR="0020608D">
        <w:rPr>
          <w:b w:val="0"/>
          <w:color w:val="auto"/>
          <w:sz w:val="24"/>
          <w:szCs w:val="24"/>
        </w:rPr>
        <w:t>enia się procedury przetargowej,</w:t>
      </w:r>
      <w:r w:rsidR="0041689F">
        <w:rPr>
          <w:b w:val="0"/>
          <w:color w:val="auto"/>
          <w:sz w:val="24"/>
          <w:szCs w:val="24"/>
        </w:rPr>
        <w:t xml:space="preserve"> </w:t>
      </w:r>
      <w:r w:rsidR="00A76011">
        <w:rPr>
          <w:b w:val="0"/>
          <w:color w:val="auto"/>
          <w:sz w:val="24"/>
          <w:szCs w:val="24"/>
        </w:rPr>
        <w:t xml:space="preserve">z zastrzeżeniem ust. 2 </w:t>
      </w:r>
    </w:p>
    <w:p w:rsidR="00607A5F" w:rsidRDefault="00511D44">
      <w:pPr>
        <w:numPr>
          <w:ilvl w:val="2"/>
          <w:numId w:val="30"/>
        </w:numPr>
        <w:tabs>
          <w:tab w:val="clear" w:pos="2340"/>
        </w:tabs>
        <w:ind w:left="360"/>
        <w:jc w:val="both"/>
      </w:pPr>
      <w:r w:rsidRPr="00511D44">
        <w:t xml:space="preserve">Zamawiający określa następujące zasady zmian umowy w zakresie wynagrodzenia należnego Wykonawcy, w przypadku zmiany: </w:t>
      </w:r>
    </w:p>
    <w:p w:rsidR="00607A5F" w:rsidRDefault="00511D44">
      <w:pPr>
        <w:numPr>
          <w:ilvl w:val="3"/>
          <w:numId w:val="30"/>
        </w:numPr>
        <w:tabs>
          <w:tab w:val="clear" w:pos="2880"/>
        </w:tabs>
        <w:ind w:left="720"/>
        <w:jc w:val="both"/>
      </w:pPr>
      <w:r w:rsidRPr="00511D44">
        <w:t>stawki podatku od towarów i usług – Strony ustalają protokolarnie wartość prac wykonanych wg stanu na dzień poprzedzający zmianę stawki podatku VAT. Nowa stawka podatku będzie miała zastosowanie do prac wykonywanych po dniu zmiany stawki podatku VAT,</w:t>
      </w:r>
    </w:p>
    <w:p w:rsidR="00607A5F" w:rsidRDefault="00511D44">
      <w:pPr>
        <w:numPr>
          <w:ilvl w:val="3"/>
          <w:numId w:val="30"/>
        </w:numPr>
        <w:tabs>
          <w:tab w:val="clear" w:pos="2880"/>
        </w:tabs>
        <w:ind w:left="720"/>
        <w:jc w:val="both"/>
      </w:pPr>
      <w:r w:rsidRPr="00511D44">
        <w:t xml:space="preserve">wysokości minimalnego wynagrodzenia za pracę ustalonego na podstawie art. 2 ust. 3-5 ustawy z dnia 10 października 2002 r. o minimalnym wynagrodzeniu za pracę – Wykonawca przedkłada Zamawiającemu wykaz zatrudnionych do realizacji umowy pracowników, dla których ma zastosowanie zmiana wraz z kalkulacją kosztów wynikającą z przedmiotowej zmiany, które mają bezpośredni wpływ na zaoferowaną cenę jednostkową, </w:t>
      </w:r>
    </w:p>
    <w:p w:rsidR="00607A5F" w:rsidRDefault="00511D44">
      <w:pPr>
        <w:numPr>
          <w:ilvl w:val="3"/>
          <w:numId w:val="30"/>
        </w:numPr>
        <w:tabs>
          <w:tab w:val="clear" w:pos="2880"/>
        </w:tabs>
        <w:ind w:left="720"/>
        <w:jc w:val="both"/>
      </w:pPr>
      <w:r w:rsidRPr="00511D44">
        <w:t>zasad podlegania ubezpieczeniom społecznym lub ubezpieczeniu zdrowotnemu lub wysokości stawki składki na ubezpieczenia społeczne lub zdrowotne – Wykonawca przedkłada Zamawiającemu wykaz personelu, który realizuje przedmiot umowy i dla którego ma zastosowanie zmiana wraz z kalkulacją kosztów wynikającą z przedmiotowej zmiany, które mają bezpośredni wpływ na zaoferowaną cenę jednostkową,</w:t>
      </w:r>
    </w:p>
    <w:p w:rsidR="00607A5F" w:rsidRDefault="00A833AB">
      <w:pPr>
        <w:numPr>
          <w:ilvl w:val="2"/>
          <w:numId w:val="30"/>
        </w:numPr>
        <w:tabs>
          <w:tab w:val="clear" w:pos="2340"/>
          <w:tab w:val="left" w:pos="360"/>
        </w:tabs>
        <w:ind w:left="360"/>
        <w:jc w:val="both"/>
      </w:pPr>
      <w:r>
        <w:t>Z</w:t>
      </w:r>
      <w:r w:rsidR="00511D44" w:rsidRPr="00511D44">
        <w:t xml:space="preserve">miany, o których mowa w ust. 2 będą wprowadzane do umowy na pisemny, uzasadniony </w:t>
      </w:r>
      <w:r w:rsidR="00511D44" w:rsidRPr="00511D44">
        <w:br/>
        <w:t>i należycie udokumentowany wniosek Wykonawcy. Niezależnie od obowiązku załączenia do wniosku szczegółowej kalkulacji kosztów, o której mowa powyżej, Wykonawca zobowiązany jest wykazać i udowodnić Zamawiającemu wpływ zmian na wysokość wynagrodzenia należnego Wykonawcy z tytułu realizacji przedmiotu umowy. Wniosek wraz z załączonymi dokumentami będzie podlegać weryfikacji Zamawiającego, który zastrzega sobie prawo odmowy dokonania zmiany wysokości ceny jednostkowej w przypadku, gdy wniosek Wykonawcy nie będzie spełniał warunków opisanych w postanowieniach niniejszego paragrafu.</w:t>
      </w:r>
    </w:p>
    <w:p w:rsidR="00607A5F" w:rsidRDefault="00511D44">
      <w:pPr>
        <w:numPr>
          <w:ilvl w:val="2"/>
          <w:numId w:val="30"/>
        </w:numPr>
        <w:tabs>
          <w:tab w:val="clear" w:pos="2340"/>
        </w:tabs>
        <w:suppressAutoHyphens w:val="0"/>
        <w:ind w:left="360"/>
        <w:jc w:val="both"/>
        <w:rPr>
          <w:color w:val="000000"/>
        </w:rPr>
      </w:pPr>
      <w:r w:rsidRPr="00511D44">
        <w:rPr>
          <w:color w:val="000000"/>
        </w:rPr>
        <w:t>Wykonawca obowiązany jest przedstawić na każde żądanie Zamawiającego wszelkich informacji, danych, wyliczeń oraz stosownych dowodów potwierdzających zasadność żądania Wykonawcy.</w:t>
      </w:r>
    </w:p>
    <w:p w:rsidR="00607A5F" w:rsidRDefault="00511D44">
      <w:pPr>
        <w:numPr>
          <w:ilvl w:val="2"/>
          <w:numId w:val="30"/>
        </w:numPr>
        <w:tabs>
          <w:tab w:val="clear" w:pos="2340"/>
        </w:tabs>
        <w:suppressAutoHyphens w:val="0"/>
        <w:ind w:left="360"/>
        <w:jc w:val="both"/>
        <w:rPr>
          <w:color w:val="000000"/>
        </w:rPr>
      </w:pPr>
      <w:r w:rsidRPr="00511D44">
        <w:rPr>
          <w:color w:val="000000"/>
        </w:rPr>
        <w:t>Wszelkie zmiany i uzupełnienia niniejszej umowy będą wprowadzane pisemnie w formie aneksu pod rygorem nieważności.</w:t>
      </w:r>
    </w:p>
    <w:p w:rsidR="00607A5F" w:rsidRDefault="00A833AB">
      <w:pPr>
        <w:numPr>
          <w:ilvl w:val="2"/>
          <w:numId w:val="30"/>
        </w:numPr>
        <w:tabs>
          <w:tab w:val="clear" w:pos="2340"/>
        </w:tabs>
        <w:suppressAutoHyphens w:val="0"/>
        <w:ind w:left="360"/>
        <w:jc w:val="both"/>
        <w:rPr>
          <w:color w:val="000000"/>
        </w:rPr>
      </w:pPr>
      <w:r w:rsidRPr="00237EF9">
        <w:t>Zmiana harmonogramu odbioru odpadów nie wymaga zmiany umowy.</w:t>
      </w:r>
    </w:p>
    <w:p w:rsidR="00607A5F" w:rsidRDefault="00607A5F">
      <w:pPr>
        <w:numPr>
          <w:ins w:id="1" w:author="Unknown"/>
        </w:numPr>
        <w:suppressAutoHyphens w:val="0"/>
        <w:jc w:val="both"/>
      </w:pPr>
    </w:p>
    <w:p w:rsidR="00B15911" w:rsidRDefault="00B15911">
      <w:pPr>
        <w:pStyle w:val="PARSgrsf"/>
        <w:widowControl/>
        <w:spacing w:line="360" w:lineRule="auto"/>
        <w:rPr>
          <w:color w:val="auto"/>
          <w:sz w:val="24"/>
          <w:szCs w:val="24"/>
        </w:rPr>
      </w:pPr>
    </w:p>
    <w:p w:rsidR="00DF5CB1" w:rsidRPr="00237EF9" w:rsidRDefault="00B41CE2">
      <w:pPr>
        <w:pStyle w:val="PARSgrsf"/>
        <w:widowControl/>
        <w:spacing w:line="360" w:lineRule="auto"/>
        <w:rPr>
          <w:color w:val="auto"/>
          <w:sz w:val="24"/>
          <w:szCs w:val="24"/>
        </w:rPr>
      </w:pPr>
      <w:r w:rsidRPr="00237EF9">
        <w:rPr>
          <w:color w:val="auto"/>
          <w:sz w:val="24"/>
          <w:szCs w:val="24"/>
        </w:rPr>
        <w:t>§1</w:t>
      </w:r>
      <w:r w:rsidR="00A76011">
        <w:rPr>
          <w:color w:val="auto"/>
          <w:sz w:val="24"/>
          <w:szCs w:val="24"/>
        </w:rPr>
        <w:t>5.</w:t>
      </w:r>
    </w:p>
    <w:p w:rsidR="00607A5F" w:rsidRDefault="00DF5CB1">
      <w:pPr>
        <w:pStyle w:val="PARSgrsf"/>
        <w:widowControl/>
        <w:spacing w:line="240" w:lineRule="auto"/>
        <w:rPr>
          <w:color w:val="auto"/>
          <w:sz w:val="24"/>
          <w:szCs w:val="24"/>
        </w:rPr>
      </w:pPr>
      <w:r w:rsidRPr="00237EF9">
        <w:rPr>
          <w:color w:val="auto"/>
          <w:sz w:val="24"/>
          <w:szCs w:val="24"/>
        </w:rPr>
        <w:t>Odstąpienie od umowy</w:t>
      </w:r>
      <w:r w:rsidR="00A76011">
        <w:rPr>
          <w:color w:val="auto"/>
          <w:sz w:val="24"/>
          <w:szCs w:val="24"/>
        </w:rPr>
        <w:t>.</w:t>
      </w:r>
    </w:p>
    <w:p w:rsidR="00607A5F" w:rsidRDefault="00DF5CB1">
      <w:pPr>
        <w:pStyle w:val="PARSgrsf"/>
        <w:widowControl/>
        <w:numPr>
          <w:ilvl w:val="0"/>
          <w:numId w:val="10"/>
        </w:numPr>
        <w:tabs>
          <w:tab w:val="clear" w:pos="720"/>
        </w:tabs>
        <w:spacing w:line="240" w:lineRule="auto"/>
        <w:ind w:left="360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>Zamawiającemu przysługuje prawo odstąpienia od umowy w przypadku:</w:t>
      </w:r>
    </w:p>
    <w:p w:rsidR="00DF5CB1" w:rsidRPr="00237EF9" w:rsidRDefault="00DF5CB1" w:rsidP="00EA2BF4">
      <w:pPr>
        <w:pStyle w:val="PARSgrsf"/>
        <w:widowControl/>
        <w:numPr>
          <w:ilvl w:val="0"/>
          <w:numId w:val="20"/>
        </w:numPr>
        <w:spacing w:line="240" w:lineRule="auto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 xml:space="preserve">wystąpienia istotnej zmiany okoliczności powodującej, że wykonanie umowy nie leży w interesie publicznym, czego nie można było przewidzieć </w:t>
      </w:r>
      <w:r w:rsidRPr="00237EF9">
        <w:rPr>
          <w:b w:val="0"/>
          <w:color w:val="auto"/>
          <w:sz w:val="24"/>
          <w:szCs w:val="24"/>
        </w:rPr>
        <w:br/>
        <w:t>w chwili zawierania umowy, odstąpienie od umowy może wystąpić w tym wypadku  w terminie 30 dni od powzięcia wiadomości o powyższych okolicznościach – w tym przypadku Wykonawca może żądać wyłącznie wynagrodzenia należnego z tytułu wykonania części umowy,</w:t>
      </w:r>
    </w:p>
    <w:p w:rsidR="00DF5CB1" w:rsidRPr="00237EF9" w:rsidRDefault="00DF5CB1" w:rsidP="00EA2BF4">
      <w:pPr>
        <w:pStyle w:val="PARSgrsf"/>
        <w:widowControl/>
        <w:numPr>
          <w:ilvl w:val="0"/>
          <w:numId w:val="20"/>
        </w:numPr>
        <w:spacing w:line="240" w:lineRule="auto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 xml:space="preserve">gdy Wykonawca nie rozpoczął odbierania odpadów, zgodnie </w:t>
      </w:r>
      <w:r w:rsidRPr="00237EF9">
        <w:rPr>
          <w:b w:val="0"/>
          <w:color w:val="auto"/>
          <w:sz w:val="24"/>
          <w:szCs w:val="24"/>
        </w:rPr>
        <w:br/>
        <w:t xml:space="preserve">z obowiązującym harmonogramem lub nie kontynuuje odbierania odpadów bez uzasadnionych przyczyn pomimo wezwania złożonego na piśmie przez </w:t>
      </w:r>
      <w:r w:rsidRPr="00237EF9">
        <w:rPr>
          <w:b w:val="0"/>
          <w:color w:val="auto"/>
          <w:sz w:val="24"/>
          <w:szCs w:val="24"/>
        </w:rPr>
        <w:lastRenderedPageBreak/>
        <w:t>Zamawiającego. Odstąpienie od umowy może nastąpić wówczas po upływie 3 dni od dnia wezwania do rozpoczęcia lub kontynuacji usługi,</w:t>
      </w:r>
    </w:p>
    <w:p w:rsidR="00DF5CB1" w:rsidRPr="00237EF9" w:rsidRDefault="00DF5CB1" w:rsidP="00EA2BF4">
      <w:pPr>
        <w:pStyle w:val="PARSgrsf"/>
        <w:widowControl/>
        <w:numPr>
          <w:ilvl w:val="0"/>
          <w:numId w:val="20"/>
        </w:numPr>
        <w:spacing w:line="240" w:lineRule="auto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 xml:space="preserve">gdy Wykonawca nie zapewni jakości usługi zgodnej z SIWZ </w:t>
      </w:r>
      <w:r w:rsidRPr="00237EF9">
        <w:rPr>
          <w:b w:val="0"/>
          <w:color w:val="auto"/>
          <w:sz w:val="24"/>
          <w:szCs w:val="24"/>
        </w:rPr>
        <w:br/>
        <w:t>i złożoną ofertą, pomimo wezwania złożonego na piśmie przez Zamawiającego. Odstąpienie od umowy może nastąpić wówczas po upływie 7 dni od dnia wezwania wykonania usług zgodnie z umową.</w:t>
      </w:r>
    </w:p>
    <w:p w:rsidR="00607A5F" w:rsidRDefault="00DF5CB1">
      <w:pPr>
        <w:pStyle w:val="PARSgrsf"/>
        <w:widowControl/>
        <w:numPr>
          <w:ilvl w:val="0"/>
          <w:numId w:val="10"/>
        </w:numPr>
        <w:tabs>
          <w:tab w:val="clear" w:pos="720"/>
        </w:tabs>
        <w:spacing w:line="240" w:lineRule="auto"/>
        <w:ind w:left="360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>Wykonawcy przysługuje prawo odstąpienia od umowy w  przypadku:</w:t>
      </w:r>
    </w:p>
    <w:p w:rsidR="00DF5CB1" w:rsidRPr="00237EF9" w:rsidRDefault="00DF5CB1" w:rsidP="00EA2BF4">
      <w:pPr>
        <w:pStyle w:val="PARSgrsf"/>
        <w:widowControl/>
        <w:numPr>
          <w:ilvl w:val="0"/>
          <w:numId w:val="21"/>
        </w:numPr>
        <w:spacing w:line="240" w:lineRule="auto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>nie wywiązywania się przez Zamawiającego z obowiązku zapłaty wynagrodzenia mimo dodatkowego wezwania  przez Wykonawcę do zapłaty, jednakże dopiero po upływie trzech miesięcy od  terminu  zapłaty ustalonego w niniejszej umowie,</w:t>
      </w:r>
    </w:p>
    <w:p w:rsidR="00B41CE2" w:rsidRDefault="00DF5CB1" w:rsidP="00794D08">
      <w:pPr>
        <w:pStyle w:val="PARSgrsf"/>
        <w:widowControl/>
        <w:numPr>
          <w:ilvl w:val="0"/>
          <w:numId w:val="21"/>
        </w:numPr>
        <w:spacing w:line="240" w:lineRule="auto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>gdy Zamawiający zawiadomi Wykonawcę, iż wobec zaistnienia uprzednio nieprzewidzianych okoliczności nie będzie mógł spełnić swoich zobowiązań umownych wobec Wykonawcy.</w:t>
      </w:r>
    </w:p>
    <w:p w:rsidR="00D83FC2" w:rsidRPr="00794D08" w:rsidRDefault="00D83FC2" w:rsidP="00D83FC2">
      <w:pPr>
        <w:pStyle w:val="PARSgrsf"/>
        <w:widowControl/>
        <w:numPr>
          <w:ilvl w:val="0"/>
          <w:numId w:val="10"/>
        </w:numPr>
        <w:tabs>
          <w:tab w:val="clear" w:pos="720"/>
        </w:tabs>
        <w:spacing w:line="240" w:lineRule="auto"/>
        <w:ind w:left="426" w:hanging="426"/>
        <w:jc w:val="both"/>
        <w:rPr>
          <w:b w:val="0"/>
          <w:color w:val="auto"/>
          <w:sz w:val="24"/>
          <w:szCs w:val="24"/>
        </w:rPr>
      </w:pPr>
      <w:r>
        <w:rPr>
          <w:b w:val="0"/>
          <w:color w:val="auto"/>
          <w:sz w:val="24"/>
          <w:szCs w:val="24"/>
        </w:rPr>
        <w:t xml:space="preserve">Prawo do odstąpienia od umowy, o którym mowa w ust. 1 pkt. 2, 3, ust. 2, strona może wykonać w terminie do 30 dni od dnia zaistnienia przesłanki do odstąpienia </w:t>
      </w:r>
      <w:r>
        <w:rPr>
          <w:b w:val="0"/>
          <w:color w:val="auto"/>
          <w:sz w:val="24"/>
          <w:szCs w:val="24"/>
        </w:rPr>
        <w:br/>
        <w:t>w formie pisemnej pod rygorem nieważności.</w:t>
      </w:r>
    </w:p>
    <w:p w:rsidR="00E767C2" w:rsidRDefault="00E767C2" w:rsidP="003977CB">
      <w:pPr>
        <w:pStyle w:val="PARSgrsf"/>
        <w:widowControl/>
        <w:spacing w:line="360" w:lineRule="auto"/>
        <w:jc w:val="left"/>
        <w:rPr>
          <w:color w:val="auto"/>
          <w:sz w:val="24"/>
          <w:szCs w:val="24"/>
        </w:rPr>
      </w:pPr>
    </w:p>
    <w:p w:rsidR="00DF5CB1" w:rsidRPr="00237EF9" w:rsidRDefault="00B41CE2" w:rsidP="009D40D9">
      <w:pPr>
        <w:pStyle w:val="PARSgrsf"/>
        <w:widowControl/>
        <w:spacing w:line="360" w:lineRule="auto"/>
        <w:rPr>
          <w:color w:val="auto"/>
          <w:sz w:val="24"/>
          <w:szCs w:val="24"/>
        </w:rPr>
      </w:pPr>
      <w:r w:rsidRPr="00237EF9">
        <w:rPr>
          <w:color w:val="auto"/>
          <w:sz w:val="24"/>
          <w:szCs w:val="24"/>
        </w:rPr>
        <w:t>§ 1</w:t>
      </w:r>
      <w:r w:rsidR="000C5BB1">
        <w:rPr>
          <w:color w:val="auto"/>
          <w:sz w:val="24"/>
          <w:szCs w:val="24"/>
        </w:rPr>
        <w:t>6</w:t>
      </w:r>
    </w:p>
    <w:p w:rsidR="00607A5F" w:rsidRDefault="00DF5CB1">
      <w:pPr>
        <w:pStyle w:val="PARSgrsf"/>
        <w:widowControl/>
        <w:spacing w:line="360" w:lineRule="auto"/>
        <w:rPr>
          <w:color w:val="auto"/>
          <w:sz w:val="24"/>
          <w:szCs w:val="24"/>
        </w:rPr>
      </w:pPr>
      <w:r w:rsidRPr="00237EF9">
        <w:rPr>
          <w:color w:val="auto"/>
          <w:sz w:val="24"/>
          <w:szCs w:val="24"/>
        </w:rPr>
        <w:t>Ubezpieczenia</w:t>
      </w:r>
    </w:p>
    <w:p w:rsidR="00DF5CB1" w:rsidRPr="00237EF9" w:rsidRDefault="00DF5CB1" w:rsidP="00EA2BF4">
      <w:pPr>
        <w:widowControl w:val="0"/>
        <w:numPr>
          <w:ilvl w:val="0"/>
          <w:numId w:val="14"/>
        </w:numPr>
        <w:tabs>
          <w:tab w:val="clear" w:pos="720"/>
          <w:tab w:val="num" w:pos="426"/>
        </w:tabs>
        <w:suppressAutoHyphens w:val="0"/>
        <w:autoSpaceDE w:val="0"/>
        <w:autoSpaceDN w:val="0"/>
        <w:adjustRightInd w:val="0"/>
        <w:ind w:left="426" w:hanging="426"/>
        <w:jc w:val="both"/>
      </w:pPr>
      <w:r w:rsidRPr="00237EF9">
        <w:t xml:space="preserve">Wykonawca zobowiązuje się do ubezpieczenia od wszelkich </w:t>
      </w:r>
      <w:r w:rsidR="000C5BB1">
        <w:t xml:space="preserve">ryzyk </w:t>
      </w:r>
      <w:r w:rsidRPr="00237EF9">
        <w:t xml:space="preserve">związanych z realizacją umowy w okresie realizacji przedmiotu umowy na kwotę nie niższą niż </w:t>
      </w:r>
      <w:r w:rsidR="00DE64CB">
        <w:t>300 000,00 zł</w:t>
      </w:r>
      <w:r w:rsidRPr="00237EF9">
        <w:t xml:space="preserve"> (słownie: </w:t>
      </w:r>
      <w:r w:rsidR="00DE64CB">
        <w:t>trzysta tysięcy złotych</w:t>
      </w:r>
      <w:r w:rsidRPr="00237EF9">
        <w:t>).</w:t>
      </w:r>
    </w:p>
    <w:p w:rsidR="00607A5F" w:rsidRDefault="00DF5CB1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  <w:tab w:val="num" w:pos="426"/>
        </w:tabs>
        <w:suppressAutoHyphens w:val="0"/>
        <w:autoSpaceDE w:val="0"/>
        <w:autoSpaceDN w:val="0"/>
        <w:adjustRightInd w:val="0"/>
        <w:ind w:left="426" w:right="181" w:hanging="426"/>
        <w:jc w:val="both"/>
      </w:pPr>
      <w:r w:rsidRPr="00237EF9">
        <w:t>Wykonawca w każdym przypadku zobowiązany jest przedłożyć uwierzytelnioną kopię aktualnej polisy ubezpieczeniowej.</w:t>
      </w:r>
    </w:p>
    <w:p w:rsidR="00607A5F" w:rsidRDefault="00607A5F">
      <w:pPr>
        <w:widowControl w:val="0"/>
        <w:shd w:val="clear" w:color="auto" w:fill="FFFFFF"/>
        <w:suppressAutoHyphens w:val="0"/>
        <w:autoSpaceDE w:val="0"/>
        <w:autoSpaceDN w:val="0"/>
        <w:adjustRightInd w:val="0"/>
        <w:ind w:right="181"/>
        <w:jc w:val="both"/>
      </w:pPr>
    </w:p>
    <w:p w:rsidR="00607A5F" w:rsidRDefault="00607A5F">
      <w:pPr>
        <w:widowControl w:val="0"/>
        <w:shd w:val="clear" w:color="auto" w:fill="FFFFFF"/>
        <w:suppressAutoHyphens w:val="0"/>
        <w:autoSpaceDE w:val="0"/>
        <w:autoSpaceDN w:val="0"/>
        <w:adjustRightInd w:val="0"/>
        <w:ind w:right="181"/>
        <w:jc w:val="both"/>
      </w:pPr>
    </w:p>
    <w:p w:rsidR="007939A4" w:rsidRPr="00237EF9" w:rsidRDefault="007939A4" w:rsidP="007939A4">
      <w:pPr>
        <w:pStyle w:val="PARSgrsf"/>
        <w:widowControl/>
        <w:spacing w:line="360" w:lineRule="auto"/>
        <w:rPr>
          <w:color w:val="auto"/>
          <w:sz w:val="24"/>
          <w:szCs w:val="24"/>
        </w:rPr>
      </w:pPr>
      <w:r w:rsidRPr="00237EF9">
        <w:rPr>
          <w:color w:val="auto"/>
          <w:sz w:val="24"/>
          <w:szCs w:val="24"/>
        </w:rPr>
        <w:t>§ 1</w:t>
      </w:r>
      <w:r>
        <w:rPr>
          <w:color w:val="auto"/>
          <w:sz w:val="24"/>
          <w:szCs w:val="24"/>
        </w:rPr>
        <w:t>7</w:t>
      </w:r>
    </w:p>
    <w:p w:rsidR="007939A4" w:rsidRPr="0041689F" w:rsidRDefault="00511D44" w:rsidP="007939A4">
      <w:pPr>
        <w:numPr>
          <w:ilvl w:val="0"/>
          <w:numId w:val="35"/>
        </w:numPr>
        <w:suppressAutoHyphens w:val="0"/>
        <w:jc w:val="both"/>
      </w:pPr>
      <w:r w:rsidRPr="00511D44">
        <w:t>Wierzytelność wynikająca z niniejszej umowy nie może być przedmiotem cesji na rzecz osób trzecich bez zgody  pisemnej Zamawiającego, z wyjątkiem sytuacji określonych poniżej:</w:t>
      </w:r>
    </w:p>
    <w:p w:rsidR="007939A4" w:rsidRPr="0041689F" w:rsidRDefault="00511D44" w:rsidP="007939A4">
      <w:pPr>
        <w:numPr>
          <w:ilvl w:val="0"/>
          <w:numId w:val="36"/>
        </w:numPr>
        <w:tabs>
          <w:tab w:val="clear" w:pos="1440"/>
          <w:tab w:val="num" w:pos="709"/>
        </w:tabs>
        <w:suppressAutoHyphens w:val="0"/>
        <w:ind w:left="709" w:hanging="283"/>
        <w:jc w:val="both"/>
      </w:pPr>
      <w:r w:rsidRPr="00511D44">
        <w:t xml:space="preserve">w razie konieczności wykonania prac związanych z realizacją niniejszej umowy przez podwykonawcę – Wykonawca zobowiązuje się w dniu zawarcia umowy </w:t>
      </w:r>
      <w:r w:rsidR="00F64F50">
        <w:br/>
      </w:r>
      <w:r w:rsidRPr="00511D44">
        <w:t xml:space="preserve">z podwykonawcą przelać na jego rzecz wierzytelność jaka będzie mu przysługiwać </w:t>
      </w:r>
      <w:r w:rsidR="00F64F50">
        <w:br/>
      </w:r>
      <w:r w:rsidRPr="00511D44">
        <w:t>z tego tytułu wobec Zamawiającego,</w:t>
      </w:r>
    </w:p>
    <w:p w:rsidR="007939A4" w:rsidRPr="0041689F" w:rsidRDefault="00511D44" w:rsidP="007939A4">
      <w:pPr>
        <w:numPr>
          <w:ilvl w:val="0"/>
          <w:numId w:val="36"/>
        </w:numPr>
        <w:tabs>
          <w:tab w:val="clear" w:pos="1440"/>
          <w:tab w:val="num" w:pos="709"/>
        </w:tabs>
        <w:suppressAutoHyphens w:val="0"/>
        <w:ind w:left="709" w:hanging="283"/>
        <w:jc w:val="both"/>
      </w:pPr>
      <w:r w:rsidRPr="00511D44">
        <w:t xml:space="preserve">Wykonawca jest zobowiązany do przedłożenia Zamawiającemu projektu umowy </w:t>
      </w:r>
      <w:r w:rsidRPr="00511D44">
        <w:br/>
        <w:t>z podwykonawcą za roboty wykonane przez podwykonawcę,</w:t>
      </w:r>
    </w:p>
    <w:p w:rsidR="007939A4" w:rsidRPr="0041689F" w:rsidRDefault="00511D44" w:rsidP="007939A4">
      <w:pPr>
        <w:numPr>
          <w:ilvl w:val="0"/>
          <w:numId w:val="36"/>
        </w:numPr>
        <w:tabs>
          <w:tab w:val="clear" w:pos="1440"/>
          <w:tab w:val="num" w:pos="709"/>
        </w:tabs>
        <w:suppressAutoHyphens w:val="0"/>
        <w:ind w:left="709" w:hanging="283"/>
        <w:jc w:val="both"/>
      </w:pPr>
      <w:r w:rsidRPr="00511D44">
        <w:t xml:space="preserve">Zamawiający zgłosi sprzeciw co do zawarcia umowy pomiędzy Wykonawcą </w:t>
      </w:r>
      <w:r w:rsidR="00F64F50">
        <w:br/>
      </w:r>
      <w:r w:rsidRPr="00511D44">
        <w:t>a podwykonawcą w przypadku, gdy podwykonawca nie będzie posiadał stosownych zezwoleń, odpowiadających zakresowi rzeczowemu powierzonych mu prac .</w:t>
      </w:r>
    </w:p>
    <w:p w:rsidR="00607A5F" w:rsidRDefault="00511D44" w:rsidP="007D3DC2">
      <w:pPr>
        <w:numPr>
          <w:ilvl w:val="1"/>
          <w:numId w:val="36"/>
        </w:numPr>
        <w:tabs>
          <w:tab w:val="clear" w:pos="1440"/>
        </w:tabs>
        <w:ind w:left="360"/>
        <w:jc w:val="both"/>
      </w:pPr>
      <w:r w:rsidRPr="00511D44">
        <w:t>Wykonawca jest zobowiązany do złożenia u Zamawiając</w:t>
      </w:r>
      <w:r w:rsidR="00F64F50">
        <w:t xml:space="preserve">ego podpisanej przez Wykonawcę </w:t>
      </w:r>
      <w:r w:rsidRPr="00511D44">
        <w:t xml:space="preserve">i podwykonawcę umowy cesji wierzytelności na rzecz podwykonawcy za prace wykonane przez podwykonawcę (wg wzoru stanowiącego załącznik nr 2 do umowy) w terminie 7 dni od daty zawarcia umowy o wykonywanie prac związanych </w:t>
      </w:r>
      <w:r w:rsidR="00F64F50">
        <w:br/>
      </w:r>
      <w:r w:rsidRPr="00511D44">
        <w:t>z realizacją niniejszej umowy przez podwykonawcę. W przypadku nie złożenia ww. umowy w ww. terminie Zamawiającemu przysługiwać będzie prawo obciążenia Wykonawcy karą umowną w wysokości 10% wynagrodzenia umownego brutto, o którym mowa w wartośc</w:t>
      </w:r>
      <w:r w:rsidR="0094591D">
        <w:t>i ofertowej, o której mowa w § 5</w:t>
      </w:r>
      <w:r w:rsidRPr="00511D44">
        <w:t xml:space="preserve"> ust. </w:t>
      </w:r>
      <w:r w:rsidR="0094591D">
        <w:t>1</w:t>
      </w:r>
      <w:r w:rsidRPr="00511D44">
        <w:t xml:space="preserve"> niniejszej umowy . </w:t>
      </w:r>
    </w:p>
    <w:p w:rsidR="00607A5F" w:rsidRDefault="00511D44">
      <w:pPr>
        <w:numPr>
          <w:ilvl w:val="1"/>
          <w:numId w:val="36"/>
        </w:numPr>
        <w:tabs>
          <w:tab w:val="clear" w:pos="1440"/>
          <w:tab w:val="left" w:pos="420"/>
        </w:tabs>
        <w:ind w:left="360"/>
        <w:jc w:val="both"/>
      </w:pPr>
      <w:r w:rsidRPr="00511D44">
        <w:lastRenderedPageBreak/>
        <w:t>Wykonawca odpowiada za działania Podwykonawcy jak za własne.</w:t>
      </w:r>
    </w:p>
    <w:p w:rsidR="0094591D" w:rsidRDefault="0094591D" w:rsidP="00D83FC2">
      <w:pPr>
        <w:pStyle w:val="PARSgrsf"/>
        <w:widowControl/>
        <w:spacing w:line="360" w:lineRule="auto"/>
        <w:jc w:val="left"/>
        <w:rPr>
          <w:color w:val="auto"/>
          <w:sz w:val="24"/>
          <w:szCs w:val="24"/>
        </w:rPr>
      </w:pPr>
    </w:p>
    <w:p w:rsidR="00DF5CB1" w:rsidRPr="00237EF9" w:rsidRDefault="00B41CE2" w:rsidP="00045246">
      <w:pPr>
        <w:pStyle w:val="PARSgrsf"/>
        <w:widowControl/>
        <w:spacing w:line="360" w:lineRule="auto"/>
        <w:rPr>
          <w:color w:val="auto"/>
          <w:sz w:val="24"/>
          <w:szCs w:val="24"/>
        </w:rPr>
      </w:pPr>
      <w:r w:rsidRPr="00237EF9">
        <w:rPr>
          <w:color w:val="auto"/>
          <w:sz w:val="24"/>
          <w:szCs w:val="24"/>
        </w:rPr>
        <w:t>§ 1</w:t>
      </w:r>
      <w:r w:rsidR="003977CB">
        <w:rPr>
          <w:color w:val="auto"/>
          <w:sz w:val="24"/>
          <w:szCs w:val="24"/>
        </w:rPr>
        <w:t>8</w:t>
      </w:r>
    </w:p>
    <w:p w:rsidR="00607A5F" w:rsidRDefault="00DF5CB1">
      <w:pPr>
        <w:pStyle w:val="PARSgrsf"/>
        <w:widowControl/>
        <w:spacing w:line="240" w:lineRule="auto"/>
        <w:rPr>
          <w:color w:val="auto"/>
          <w:sz w:val="24"/>
          <w:szCs w:val="24"/>
        </w:rPr>
      </w:pPr>
      <w:r w:rsidRPr="00237EF9">
        <w:rPr>
          <w:color w:val="auto"/>
          <w:sz w:val="24"/>
          <w:szCs w:val="24"/>
        </w:rPr>
        <w:t>Sprawy nieuregulowane</w:t>
      </w:r>
      <w:r w:rsidR="007939A4">
        <w:rPr>
          <w:color w:val="auto"/>
          <w:sz w:val="24"/>
          <w:szCs w:val="24"/>
        </w:rPr>
        <w:t>.</w:t>
      </w:r>
    </w:p>
    <w:p w:rsidR="00DF5CB1" w:rsidRDefault="00DF5CB1" w:rsidP="007D3DC2">
      <w:pPr>
        <w:pStyle w:val="PARSgrsf"/>
        <w:widowControl/>
        <w:numPr>
          <w:ilvl w:val="1"/>
          <w:numId w:val="35"/>
        </w:numPr>
        <w:tabs>
          <w:tab w:val="clear" w:pos="1080"/>
        </w:tabs>
        <w:spacing w:line="240" w:lineRule="auto"/>
        <w:ind w:left="426" w:hanging="426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>W sprawach nieuregulowanych w umowie mają zastosowanie przepisy Prawo zamówień publicznych Kodeksu Cywilnego, ustawy o utrzymaniu czystości i porządku w gminach oraz ustawy o odpadach.</w:t>
      </w:r>
    </w:p>
    <w:p w:rsidR="00D83FC2" w:rsidRPr="00237EF9" w:rsidRDefault="00D83FC2" w:rsidP="007D3DC2">
      <w:pPr>
        <w:pStyle w:val="PARSgrsf"/>
        <w:widowControl/>
        <w:numPr>
          <w:ilvl w:val="1"/>
          <w:numId w:val="35"/>
        </w:numPr>
        <w:tabs>
          <w:tab w:val="clear" w:pos="1080"/>
        </w:tabs>
        <w:spacing w:line="240" w:lineRule="auto"/>
        <w:ind w:left="426" w:hanging="426"/>
        <w:jc w:val="both"/>
        <w:rPr>
          <w:b w:val="0"/>
          <w:color w:val="auto"/>
          <w:sz w:val="24"/>
          <w:szCs w:val="24"/>
        </w:rPr>
      </w:pPr>
      <w:r>
        <w:rPr>
          <w:b w:val="0"/>
          <w:color w:val="auto"/>
          <w:sz w:val="24"/>
          <w:szCs w:val="24"/>
        </w:rPr>
        <w:t>Strony wspólnie ustalają, że składane przez stronę oświadczenia woli w związku z wykonaniem niniejszej umowy drugiej stronie są skuteczne</w:t>
      </w:r>
      <w:r w:rsidR="00100AC1">
        <w:rPr>
          <w:b w:val="0"/>
          <w:color w:val="auto"/>
          <w:sz w:val="24"/>
          <w:szCs w:val="24"/>
        </w:rPr>
        <w:t xml:space="preserve"> z momentem ich doręczenia na adres siedziby stron wskazany w preambule umowy, z tym zastrzeżeniem, że doręczenie jest skuteczne najpóźniej 7 dnia</w:t>
      </w:r>
      <w:r w:rsidR="007D3DC2">
        <w:rPr>
          <w:b w:val="0"/>
          <w:color w:val="auto"/>
          <w:sz w:val="24"/>
          <w:szCs w:val="24"/>
        </w:rPr>
        <w:t xml:space="preserve"> od dnia, w którym podjęto próbę doręczenia korespondencji przesyłką poleconą, za pośrednictwem operatora pocztowego.</w:t>
      </w:r>
    </w:p>
    <w:p w:rsidR="00B15911" w:rsidRDefault="00B15911">
      <w:pPr>
        <w:pStyle w:val="PARSgrsf"/>
        <w:widowControl/>
        <w:spacing w:line="360" w:lineRule="auto"/>
        <w:rPr>
          <w:color w:val="auto"/>
          <w:sz w:val="24"/>
          <w:szCs w:val="24"/>
        </w:rPr>
      </w:pPr>
    </w:p>
    <w:p w:rsidR="00DF5CB1" w:rsidRPr="00237EF9" w:rsidRDefault="00B41CE2">
      <w:pPr>
        <w:pStyle w:val="PARSgrsf"/>
        <w:widowControl/>
        <w:spacing w:line="360" w:lineRule="auto"/>
        <w:rPr>
          <w:color w:val="auto"/>
          <w:sz w:val="24"/>
          <w:szCs w:val="24"/>
        </w:rPr>
      </w:pPr>
      <w:r w:rsidRPr="00237EF9">
        <w:rPr>
          <w:color w:val="auto"/>
          <w:sz w:val="24"/>
          <w:szCs w:val="24"/>
        </w:rPr>
        <w:t xml:space="preserve">§ </w:t>
      </w:r>
      <w:r w:rsidR="003977CB">
        <w:rPr>
          <w:color w:val="auto"/>
          <w:sz w:val="24"/>
          <w:szCs w:val="24"/>
        </w:rPr>
        <w:t>19</w:t>
      </w:r>
    </w:p>
    <w:p w:rsidR="00607A5F" w:rsidRDefault="00DF5CB1">
      <w:pPr>
        <w:pStyle w:val="PARSgrsf"/>
        <w:widowControl/>
        <w:spacing w:line="240" w:lineRule="auto"/>
        <w:rPr>
          <w:color w:val="auto"/>
          <w:sz w:val="24"/>
          <w:szCs w:val="24"/>
        </w:rPr>
      </w:pPr>
      <w:r w:rsidRPr="00237EF9">
        <w:rPr>
          <w:color w:val="auto"/>
          <w:sz w:val="24"/>
          <w:szCs w:val="24"/>
        </w:rPr>
        <w:t>Rozstrzyganie sporów</w:t>
      </w:r>
      <w:r w:rsidR="007939A4">
        <w:rPr>
          <w:color w:val="auto"/>
          <w:sz w:val="24"/>
          <w:szCs w:val="24"/>
        </w:rPr>
        <w:t>.</w:t>
      </w:r>
    </w:p>
    <w:p w:rsidR="00DF5CB1" w:rsidRPr="00237EF9" w:rsidRDefault="00DF5CB1">
      <w:pPr>
        <w:pStyle w:val="PARSgrsf"/>
        <w:widowControl/>
        <w:spacing w:line="240" w:lineRule="auto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>Ewentualne spory zaistniałe na tle wykonania niniejszej umowy rozstrzyga Sąd właściwy dla Zamawiającego.</w:t>
      </w:r>
    </w:p>
    <w:p w:rsidR="00DF5CB1" w:rsidRPr="00237EF9" w:rsidRDefault="00B41CE2">
      <w:pPr>
        <w:pStyle w:val="PARSgrsf"/>
        <w:widowControl/>
        <w:spacing w:line="360" w:lineRule="auto"/>
        <w:rPr>
          <w:color w:val="auto"/>
          <w:sz w:val="24"/>
          <w:szCs w:val="24"/>
        </w:rPr>
      </w:pPr>
      <w:r w:rsidRPr="00237EF9">
        <w:rPr>
          <w:color w:val="auto"/>
          <w:sz w:val="24"/>
          <w:szCs w:val="24"/>
        </w:rPr>
        <w:t xml:space="preserve">§ </w:t>
      </w:r>
      <w:r w:rsidR="008F0F7E">
        <w:rPr>
          <w:color w:val="auto"/>
          <w:sz w:val="24"/>
          <w:szCs w:val="24"/>
        </w:rPr>
        <w:t>2</w:t>
      </w:r>
      <w:r w:rsidR="003977CB">
        <w:rPr>
          <w:color w:val="auto"/>
          <w:sz w:val="24"/>
          <w:szCs w:val="24"/>
        </w:rPr>
        <w:t>0</w:t>
      </w:r>
    </w:p>
    <w:p w:rsidR="00607A5F" w:rsidRDefault="00DF5CB1">
      <w:pPr>
        <w:pStyle w:val="PARSgrsf"/>
        <w:widowControl/>
        <w:spacing w:line="240" w:lineRule="auto"/>
        <w:rPr>
          <w:color w:val="auto"/>
          <w:sz w:val="24"/>
          <w:szCs w:val="24"/>
        </w:rPr>
      </w:pPr>
      <w:r w:rsidRPr="00237EF9">
        <w:rPr>
          <w:color w:val="auto"/>
          <w:sz w:val="24"/>
          <w:szCs w:val="24"/>
        </w:rPr>
        <w:t>Egzemplarze</w:t>
      </w:r>
      <w:r w:rsidR="007939A4">
        <w:rPr>
          <w:color w:val="auto"/>
          <w:sz w:val="24"/>
          <w:szCs w:val="24"/>
        </w:rPr>
        <w:t>.</w:t>
      </w:r>
    </w:p>
    <w:p w:rsidR="00DF5CB1" w:rsidRPr="00237EF9" w:rsidRDefault="00DF5CB1">
      <w:pPr>
        <w:pStyle w:val="PARSgrsf"/>
        <w:widowControl/>
        <w:spacing w:line="240" w:lineRule="auto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>Umowę sporządzono w dwóch jednobrzmiących egzemplarzach, po jednym dla każdej ze stron.</w:t>
      </w:r>
    </w:p>
    <w:p w:rsidR="00B85954" w:rsidRPr="00237EF9" w:rsidRDefault="00B85954" w:rsidP="00B85954">
      <w:pPr>
        <w:pStyle w:val="PARSgrsf"/>
        <w:widowControl/>
        <w:spacing w:line="360" w:lineRule="auto"/>
        <w:rPr>
          <w:color w:val="auto"/>
          <w:sz w:val="24"/>
          <w:szCs w:val="24"/>
        </w:rPr>
      </w:pPr>
      <w:r w:rsidRPr="00237EF9">
        <w:rPr>
          <w:color w:val="auto"/>
          <w:sz w:val="24"/>
          <w:szCs w:val="24"/>
        </w:rPr>
        <w:t xml:space="preserve">§ </w:t>
      </w:r>
      <w:r>
        <w:rPr>
          <w:color w:val="auto"/>
          <w:sz w:val="24"/>
          <w:szCs w:val="24"/>
        </w:rPr>
        <w:t>21</w:t>
      </w:r>
    </w:p>
    <w:p w:rsidR="007939A4" w:rsidRDefault="00B85954" w:rsidP="00B85954">
      <w:pPr>
        <w:pStyle w:val="PARSgrsf"/>
        <w:widowControl/>
        <w:spacing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Polityka środowiskowa.</w:t>
      </w:r>
    </w:p>
    <w:p w:rsidR="00B85954" w:rsidRDefault="00B85954" w:rsidP="00B85954">
      <w:pPr>
        <w:spacing w:line="360" w:lineRule="auto"/>
        <w:jc w:val="both"/>
      </w:pPr>
      <w:r>
        <w:t>Zamawiający informuje, że posiada wdrożony i certyfikowany System Zarządzania Środowiskowego wg normy PN-EN ISO 14001, wobec tego Wykonawca w trakcie realizacji niniejszej umowy zobowiązuje się do zapoznania się i przestrzegania wymagań określonych w dokumentacji systemowej zamieszczonej na stronie  www.bipraciborz.pl/ISO14001.</w:t>
      </w:r>
    </w:p>
    <w:p w:rsidR="00B85954" w:rsidRDefault="00B85954">
      <w:pPr>
        <w:pStyle w:val="PARSgrsf"/>
        <w:widowControl/>
        <w:spacing w:line="360" w:lineRule="auto"/>
        <w:rPr>
          <w:color w:val="auto"/>
          <w:sz w:val="24"/>
          <w:szCs w:val="24"/>
        </w:rPr>
      </w:pPr>
    </w:p>
    <w:p w:rsidR="00DF5CB1" w:rsidRPr="00237EF9" w:rsidRDefault="00B41CE2">
      <w:pPr>
        <w:pStyle w:val="PARSgrsf"/>
        <w:widowControl/>
        <w:spacing w:line="360" w:lineRule="auto"/>
        <w:rPr>
          <w:color w:val="auto"/>
          <w:sz w:val="24"/>
          <w:szCs w:val="24"/>
        </w:rPr>
      </w:pPr>
      <w:r w:rsidRPr="00237EF9">
        <w:rPr>
          <w:color w:val="auto"/>
          <w:sz w:val="24"/>
          <w:szCs w:val="24"/>
        </w:rPr>
        <w:t>§ 2</w:t>
      </w:r>
      <w:r w:rsidR="00B85954">
        <w:rPr>
          <w:color w:val="auto"/>
          <w:sz w:val="24"/>
          <w:szCs w:val="24"/>
        </w:rPr>
        <w:t>2</w:t>
      </w:r>
    </w:p>
    <w:p w:rsidR="00607A5F" w:rsidRDefault="00DF5CB1">
      <w:pPr>
        <w:pStyle w:val="PARSgrsf"/>
        <w:widowControl/>
        <w:spacing w:line="240" w:lineRule="auto"/>
        <w:rPr>
          <w:color w:val="auto"/>
          <w:sz w:val="24"/>
          <w:szCs w:val="24"/>
        </w:rPr>
      </w:pPr>
      <w:r w:rsidRPr="00237EF9">
        <w:rPr>
          <w:color w:val="auto"/>
          <w:sz w:val="24"/>
          <w:szCs w:val="24"/>
        </w:rPr>
        <w:t>Załączniki</w:t>
      </w:r>
      <w:r w:rsidR="007939A4">
        <w:rPr>
          <w:color w:val="auto"/>
          <w:sz w:val="24"/>
          <w:szCs w:val="24"/>
        </w:rPr>
        <w:t>.</w:t>
      </w:r>
    </w:p>
    <w:p w:rsidR="00DF5CB1" w:rsidRPr="00237EF9" w:rsidRDefault="00DF5CB1" w:rsidP="00EA2BF4">
      <w:pPr>
        <w:pStyle w:val="PARSgrsf"/>
        <w:widowControl/>
        <w:numPr>
          <w:ilvl w:val="0"/>
          <w:numId w:val="13"/>
        </w:numPr>
        <w:spacing w:line="240" w:lineRule="auto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>Wykaz ulic,</w:t>
      </w:r>
    </w:p>
    <w:p w:rsidR="00DF5CB1" w:rsidRPr="00237EF9" w:rsidRDefault="00DF5CB1" w:rsidP="00EA2BF4">
      <w:pPr>
        <w:pStyle w:val="PARSgrsf"/>
        <w:widowControl/>
        <w:numPr>
          <w:ilvl w:val="0"/>
          <w:numId w:val="13"/>
        </w:numPr>
        <w:spacing w:line="240" w:lineRule="auto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>wykaz nieruchomości z</w:t>
      </w:r>
      <w:r w:rsidR="000901DF" w:rsidRPr="00237EF9">
        <w:rPr>
          <w:b w:val="0"/>
          <w:color w:val="auto"/>
          <w:sz w:val="24"/>
          <w:szCs w:val="24"/>
        </w:rPr>
        <w:t>amieszkałych i niezamieszkałych,</w:t>
      </w:r>
    </w:p>
    <w:p w:rsidR="00DF5CB1" w:rsidRPr="00237EF9" w:rsidRDefault="00DF5CB1" w:rsidP="00EA2BF4">
      <w:pPr>
        <w:pStyle w:val="PARSgrsf"/>
        <w:widowControl/>
        <w:numPr>
          <w:ilvl w:val="0"/>
          <w:numId w:val="13"/>
        </w:numPr>
        <w:spacing w:line="240" w:lineRule="auto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>Wykaz altanek śmietnikowych – załącznik mapowy,</w:t>
      </w:r>
    </w:p>
    <w:p w:rsidR="00DF5CB1" w:rsidRPr="00237EF9" w:rsidRDefault="00DF5CB1" w:rsidP="00EA2BF4">
      <w:pPr>
        <w:pStyle w:val="PARSgrsf"/>
        <w:widowControl/>
        <w:numPr>
          <w:ilvl w:val="0"/>
          <w:numId w:val="13"/>
        </w:numPr>
        <w:spacing w:line="240" w:lineRule="auto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>Wykaz gminnych gniazd przeznaczonych do segregacji odpadów komunalnych,</w:t>
      </w:r>
    </w:p>
    <w:p w:rsidR="007C2B64" w:rsidRDefault="000901DF" w:rsidP="00BB7000">
      <w:pPr>
        <w:pStyle w:val="PARSgrsf"/>
        <w:widowControl/>
        <w:spacing w:line="240" w:lineRule="auto"/>
        <w:ind w:left="720" w:hanging="360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>4</w:t>
      </w:r>
      <w:r w:rsidR="00DF5CB1" w:rsidRPr="00237EF9">
        <w:rPr>
          <w:b w:val="0"/>
          <w:color w:val="auto"/>
          <w:sz w:val="24"/>
          <w:szCs w:val="24"/>
        </w:rPr>
        <w:t>a) Wykaz gminnych gniazd przeznaczonych do segregacji odpadów komunalnych – załącznik mapowy,</w:t>
      </w:r>
    </w:p>
    <w:p w:rsidR="00DF5CB1" w:rsidRPr="00237EF9" w:rsidRDefault="00DF5CB1" w:rsidP="00EA2BF4">
      <w:pPr>
        <w:pStyle w:val="PARSgrsf"/>
        <w:widowControl/>
        <w:numPr>
          <w:ilvl w:val="0"/>
          <w:numId w:val="13"/>
        </w:numPr>
        <w:spacing w:line="240" w:lineRule="auto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>Wykaz pozostałych miejsc odbioru odpadów – załącznik mapowy,</w:t>
      </w:r>
    </w:p>
    <w:p w:rsidR="00DF5CB1" w:rsidRPr="00237EF9" w:rsidRDefault="00DF5CB1" w:rsidP="00EA2BF4">
      <w:pPr>
        <w:pStyle w:val="PARSgrsf"/>
        <w:widowControl/>
        <w:numPr>
          <w:ilvl w:val="0"/>
          <w:numId w:val="13"/>
        </w:numPr>
        <w:spacing w:line="240" w:lineRule="auto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lastRenderedPageBreak/>
        <w:t>Szczegółowy zakres usług będących przedmiotem umowy,</w:t>
      </w:r>
    </w:p>
    <w:p w:rsidR="00DF5CB1" w:rsidRPr="00237EF9" w:rsidRDefault="00DF5CB1" w:rsidP="00EA2BF4">
      <w:pPr>
        <w:pStyle w:val="PARSgrsf"/>
        <w:widowControl/>
        <w:numPr>
          <w:ilvl w:val="0"/>
          <w:numId w:val="13"/>
        </w:numPr>
        <w:spacing w:line="240" w:lineRule="auto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>Harmonogram odbioru odpadów – trasówki,</w:t>
      </w:r>
    </w:p>
    <w:p w:rsidR="00DF5CB1" w:rsidRPr="00237EF9" w:rsidRDefault="00DF5CB1" w:rsidP="00EA2BF4">
      <w:pPr>
        <w:pStyle w:val="PARSgrsf"/>
        <w:widowControl/>
        <w:numPr>
          <w:ilvl w:val="0"/>
          <w:numId w:val="13"/>
        </w:numPr>
        <w:spacing w:line="240" w:lineRule="auto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>Raport miesięczny z wykonanych prac,</w:t>
      </w:r>
    </w:p>
    <w:p w:rsidR="00DF5CB1" w:rsidRPr="00237EF9" w:rsidRDefault="00DF5CB1" w:rsidP="00EA2BF4">
      <w:pPr>
        <w:pStyle w:val="PARSgrsf"/>
        <w:widowControl/>
        <w:numPr>
          <w:ilvl w:val="0"/>
          <w:numId w:val="13"/>
        </w:numPr>
        <w:spacing w:line="240" w:lineRule="auto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>Protokół odbioru robót,</w:t>
      </w:r>
    </w:p>
    <w:p w:rsidR="00DF5CB1" w:rsidRPr="00237EF9" w:rsidRDefault="00DF5CB1" w:rsidP="00EA2BF4">
      <w:pPr>
        <w:pStyle w:val="PARSgrsf"/>
        <w:widowControl/>
        <w:numPr>
          <w:ilvl w:val="0"/>
          <w:numId w:val="13"/>
        </w:numPr>
        <w:spacing w:line="240" w:lineRule="auto"/>
        <w:jc w:val="both"/>
        <w:rPr>
          <w:b w:val="0"/>
          <w:color w:val="auto"/>
          <w:sz w:val="24"/>
          <w:szCs w:val="24"/>
        </w:rPr>
      </w:pPr>
      <w:r w:rsidRPr="00237EF9">
        <w:rPr>
          <w:rStyle w:val="Uwydatnienie"/>
          <w:b w:val="0"/>
          <w:i w:val="0"/>
          <w:color w:val="auto"/>
          <w:sz w:val="24"/>
          <w:szCs w:val="24"/>
        </w:rPr>
        <w:t>Protokół odbioru butelek plastikowych</w:t>
      </w:r>
      <w:r w:rsidRPr="00237EF9">
        <w:rPr>
          <w:b w:val="0"/>
          <w:color w:val="auto"/>
          <w:sz w:val="24"/>
          <w:szCs w:val="24"/>
        </w:rPr>
        <w:t>,</w:t>
      </w:r>
    </w:p>
    <w:p w:rsidR="00DF5CB1" w:rsidRPr="00237EF9" w:rsidRDefault="00DF5CB1" w:rsidP="00EA2BF4">
      <w:pPr>
        <w:pStyle w:val="PARSgrsf"/>
        <w:widowControl/>
        <w:numPr>
          <w:ilvl w:val="0"/>
          <w:numId w:val="13"/>
        </w:numPr>
        <w:spacing w:line="240" w:lineRule="auto"/>
        <w:jc w:val="both"/>
        <w:rPr>
          <w:b w:val="0"/>
          <w:color w:val="auto"/>
          <w:sz w:val="24"/>
          <w:szCs w:val="24"/>
        </w:rPr>
      </w:pPr>
      <w:r w:rsidRPr="00237EF9">
        <w:rPr>
          <w:rStyle w:val="Uwydatnienie"/>
          <w:b w:val="0"/>
          <w:i w:val="0"/>
          <w:color w:val="auto"/>
          <w:sz w:val="24"/>
          <w:szCs w:val="24"/>
        </w:rPr>
        <w:t xml:space="preserve"> Protokół odbioru makulatury</w:t>
      </w:r>
      <w:r w:rsidRPr="00237EF9">
        <w:rPr>
          <w:b w:val="0"/>
          <w:color w:val="auto"/>
          <w:sz w:val="24"/>
          <w:szCs w:val="24"/>
        </w:rPr>
        <w:t>,</w:t>
      </w:r>
    </w:p>
    <w:p w:rsidR="00DF5CB1" w:rsidRPr="007C3792" w:rsidRDefault="00DF5CB1" w:rsidP="00EA2BF4">
      <w:pPr>
        <w:pStyle w:val="PARSgrsf"/>
        <w:widowControl/>
        <w:numPr>
          <w:ilvl w:val="0"/>
          <w:numId w:val="13"/>
        </w:numPr>
        <w:spacing w:line="240" w:lineRule="auto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 xml:space="preserve"> </w:t>
      </w:r>
      <w:r w:rsidRPr="00237EF9">
        <w:rPr>
          <w:rStyle w:val="Uwydatnienie"/>
          <w:b w:val="0"/>
          <w:i w:val="0"/>
          <w:color w:val="auto"/>
          <w:sz w:val="24"/>
          <w:szCs w:val="24"/>
        </w:rPr>
        <w:t>Protokół odbioru nakrętek plastikowych,</w:t>
      </w:r>
    </w:p>
    <w:p w:rsidR="00DF5CB1" w:rsidRPr="00237EF9" w:rsidRDefault="00DF5CB1" w:rsidP="00EA2BF4">
      <w:pPr>
        <w:pStyle w:val="PARSgrsf"/>
        <w:widowControl/>
        <w:numPr>
          <w:ilvl w:val="0"/>
          <w:numId w:val="13"/>
        </w:numPr>
        <w:spacing w:line="240" w:lineRule="auto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 xml:space="preserve"> </w:t>
      </w:r>
      <w:r w:rsidRPr="00237EF9">
        <w:rPr>
          <w:b w:val="0"/>
          <w:iCs/>
          <w:color w:val="auto"/>
          <w:sz w:val="24"/>
          <w:szCs w:val="24"/>
        </w:rPr>
        <w:t>Sprawozdanie z akcji zbiórki ZSEE,</w:t>
      </w:r>
    </w:p>
    <w:p w:rsidR="00DF5CB1" w:rsidRPr="00237EF9" w:rsidRDefault="00DF5CB1" w:rsidP="00EA2BF4">
      <w:pPr>
        <w:pStyle w:val="PARSgrsf"/>
        <w:widowControl/>
        <w:numPr>
          <w:ilvl w:val="0"/>
          <w:numId w:val="13"/>
        </w:numPr>
        <w:spacing w:line="240" w:lineRule="auto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 xml:space="preserve"> </w:t>
      </w:r>
      <w:r w:rsidRPr="00237EF9">
        <w:rPr>
          <w:b w:val="0"/>
          <w:iCs/>
          <w:color w:val="auto"/>
          <w:sz w:val="24"/>
          <w:szCs w:val="24"/>
        </w:rPr>
        <w:t>Protokoły odbioru przeterminowanych leków,</w:t>
      </w:r>
    </w:p>
    <w:p w:rsidR="00DF5CB1" w:rsidRPr="00237EF9" w:rsidRDefault="00DF5CB1" w:rsidP="00EA2BF4">
      <w:pPr>
        <w:pStyle w:val="PARSgrsf"/>
        <w:widowControl/>
        <w:numPr>
          <w:ilvl w:val="0"/>
          <w:numId w:val="13"/>
        </w:numPr>
        <w:spacing w:line="240" w:lineRule="auto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 xml:space="preserve"> </w:t>
      </w:r>
      <w:r w:rsidRPr="00237EF9">
        <w:rPr>
          <w:rStyle w:val="Uwydatnienie"/>
          <w:b w:val="0"/>
          <w:i w:val="0"/>
          <w:color w:val="auto"/>
          <w:sz w:val="24"/>
          <w:szCs w:val="24"/>
        </w:rPr>
        <w:t>Protokoły odbioru termometrów rtęciowych,</w:t>
      </w:r>
    </w:p>
    <w:p w:rsidR="00DF5CB1" w:rsidRPr="00237EF9" w:rsidRDefault="00DF5CB1" w:rsidP="00EA2BF4">
      <w:pPr>
        <w:pStyle w:val="PARSgrsf"/>
        <w:widowControl/>
        <w:numPr>
          <w:ilvl w:val="0"/>
          <w:numId w:val="13"/>
        </w:numPr>
        <w:spacing w:line="240" w:lineRule="auto"/>
        <w:jc w:val="both"/>
        <w:rPr>
          <w:b w:val="0"/>
          <w:color w:val="auto"/>
          <w:sz w:val="24"/>
          <w:szCs w:val="24"/>
        </w:rPr>
      </w:pPr>
      <w:r w:rsidRPr="00237EF9">
        <w:rPr>
          <w:b w:val="0"/>
          <w:color w:val="auto"/>
          <w:sz w:val="24"/>
          <w:szCs w:val="24"/>
        </w:rPr>
        <w:t xml:space="preserve"> </w:t>
      </w:r>
      <w:r w:rsidRPr="00237EF9">
        <w:rPr>
          <w:b w:val="0"/>
          <w:iCs/>
          <w:color w:val="auto"/>
          <w:sz w:val="24"/>
          <w:szCs w:val="24"/>
        </w:rPr>
        <w:t>Wykaz punktów zbiórki przeterminowanych leków oraz termometrów rtęciowych – apteki,</w:t>
      </w:r>
    </w:p>
    <w:p w:rsidR="00DF5CB1" w:rsidRPr="00C31F71" w:rsidRDefault="0094591D" w:rsidP="00EA2BF4">
      <w:pPr>
        <w:pStyle w:val="PARSgrsf"/>
        <w:widowControl/>
        <w:numPr>
          <w:ilvl w:val="0"/>
          <w:numId w:val="13"/>
        </w:numPr>
        <w:spacing w:line="240" w:lineRule="auto"/>
        <w:jc w:val="both"/>
        <w:rPr>
          <w:rStyle w:val="Uwydatnienie"/>
          <w:b w:val="0"/>
          <w:i w:val="0"/>
          <w:iCs w:val="0"/>
          <w:color w:val="auto"/>
          <w:sz w:val="24"/>
          <w:szCs w:val="24"/>
        </w:rPr>
      </w:pPr>
      <w:r>
        <w:rPr>
          <w:rStyle w:val="Uwydatnienie"/>
          <w:b w:val="0"/>
          <w:i w:val="0"/>
          <w:color w:val="auto"/>
          <w:sz w:val="24"/>
          <w:szCs w:val="24"/>
          <w:lang w:eastAsia="ar-SA"/>
        </w:rPr>
        <w:t>Dokumenty potwierdzające odzysk lub recykling całej ilości odebranych odpadów opakowaniowych w ramach konkursów.</w:t>
      </w:r>
    </w:p>
    <w:p w:rsidR="00C31F71" w:rsidRPr="00C31F71" w:rsidRDefault="00C31F71" w:rsidP="00C31F71">
      <w:pPr>
        <w:pStyle w:val="PARSgrsf"/>
        <w:widowControl/>
        <w:numPr>
          <w:ilvl w:val="0"/>
          <w:numId w:val="13"/>
        </w:numPr>
        <w:spacing w:line="240" w:lineRule="auto"/>
        <w:jc w:val="both"/>
        <w:rPr>
          <w:b w:val="0"/>
          <w:color w:val="auto"/>
          <w:sz w:val="24"/>
          <w:szCs w:val="24"/>
        </w:rPr>
      </w:pPr>
      <w:r w:rsidRPr="00C31F71">
        <w:rPr>
          <w:b w:val="0"/>
          <w:iCs/>
          <w:color w:val="1F0F01"/>
          <w:sz w:val="24"/>
          <w:szCs w:val="24"/>
        </w:rPr>
        <w:t xml:space="preserve">Sprawozdanie z akcji zbiórki odpadów opakowań po środkach ochrony roślin </w:t>
      </w:r>
      <w:r w:rsidRPr="00C31F71">
        <w:rPr>
          <w:b w:val="0"/>
          <w:iCs/>
          <w:color w:val="1F0F01"/>
          <w:sz w:val="24"/>
          <w:szCs w:val="24"/>
        </w:rPr>
        <w:br/>
        <w:t>i nawozach,</w:t>
      </w:r>
    </w:p>
    <w:p w:rsidR="00C31F71" w:rsidRPr="00C31F71" w:rsidRDefault="00C31F71" w:rsidP="00C31F71">
      <w:pPr>
        <w:pStyle w:val="PARSgrsf"/>
        <w:widowControl/>
        <w:numPr>
          <w:ilvl w:val="0"/>
          <w:numId w:val="13"/>
        </w:numPr>
        <w:spacing w:line="240" w:lineRule="auto"/>
        <w:jc w:val="both"/>
        <w:rPr>
          <w:rStyle w:val="Uwydatnienie"/>
          <w:b w:val="0"/>
          <w:i w:val="0"/>
          <w:iCs w:val="0"/>
          <w:color w:val="auto"/>
          <w:sz w:val="24"/>
          <w:szCs w:val="24"/>
        </w:rPr>
      </w:pPr>
      <w:r w:rsidRPr="00C31F71">
        <w:rPr>
          <w:b w:val="0"/>
          <w:sz w:val="24"/>
          <w:szCs w:val="24"/>
        </w:rPr>
        <w:t xml:space="preserve"> </w:t>
      </w:r>
      <w:r w:rsidRPr="00C31F71">
        <w:rPr>
          <w:b w:val="0"/>
          <w:iCs/>
          <w:color w:val="1F0F01"/>
          <w:sz w:val="24"/>
          <w:szCs w:val="24"/>
        </w:rPr>
        <w:t>Wykaz miejsc, w których należy zorganizować mobilne punkty zbiórki odpadów opakowań po środkach ochrony roślin i nawozach,</w:t>
      </w:r>
    </w:p>
    <w:p w:rsidR="0056467E" w:rsidRPr="00603925" w:rsidRDefault="0056467E" w:rsidP="00EA2BF4">
      <w:pPr>
        <w:pStyle w:val="PARSgrsf"/>
        <w:widowControl/>
        <w:numPr>
          <w:ilvl w:val="0"/>
          <w:numId w:val="13"/>
        </w:numPr>
        <w:spacing w:line="240" w:lineRule="auto"/>
        <w:jc w:val="both"/>
        <w:rPr>
          <w:rStyle w:val="Uwydatnienie"/>
          <w:b w:val="0"/>
          <w:i w:val="0"/>
          <w:iCs w:val="0"/>
          <w:color w:val="auto"/>
          <w:sz w:val="24"/>
          <w:szCs w:val="24"/>
        </w:rPr>
      </w:pPr>
      <w:r w:rsidRPr="00237EF9">
        <w:rPr>
          <w:rStyle w:val="Uwydatnienie"/>
          <w:b w:val="0"/>
          <w:i w:val="0"/>
          <w:color w:val="auto"/>
          <w:sz w:val="24"/>
          <w:szCs w:val="24"/>
          <w:lang w:eastAsia="ar-SA"/>
        </w:rPr>
        <w:t xml:space="preserve"> Sprawozdanie z dystrybucji pojemników na bioodpady</w:t>
      </w:r>
      <w:r w:rsidR="00603925">
        <w:rPr>
          <w:rStyle w:val="Uwydatnienie"/>
          <w:b w:val="0"/>
          <w:i w:val="0"/>
          <w:color w:val="auto"/>
          <w:sz w:val="24"/>
          <w:szCs w:val="24"/>
          <w:lang w:eastAsia="ar-SA"/>
        </w:rPr>
        <w:t>,</w:t>
      </w:r>
    </w:p>
    <w:p w:rsidR="00603925" w:rsidRPr="00703E79" w:rsidRDefault="00603925" w:rsidP="00EA2BF4">
      <w:pPr>
        <w:pStyle w:val="PARSgrsf"/>
        <w:widowControl/>
        <w:numPr>
          <w:ilvl w:val="0"/>
          <w:numId w:val="13"/>
        </w:numPr>
        <w:spacing w:line="240" w:lineRule="auto"/>
        <w:jc w:val="both"/>
        <w:rPr>
          <w:rStyle w:val="Uwydatnienie"/>
          <w:b w:val="0"/>
          <w:i w:val="0"/>
          <w:iCs w:val="0"/>
          <w:color w:val="auto"/>
          <w:sz w:val="24"/>
          <w:szCs w:val="24"/>
        </w:rPr>
      </w:pPr>
      <w:r>
        <w:rPr>
          <w:rStyle w:val="Uwydatnienie"/>
          <w:b w:val="0"/>
          <w:i w:val="0"/>
          <w:color w:val="auto"/>
          <w:sz w:val="24"/>
          <w:szCs w:val="24"/>
          <w:lang w:eastAsia="ar-SA"/>
        </w:rPr>
        <w:t>Umowa powierzenia danych,</w:t>
      </w:r>
    </w:p>
    <w:p w:rsidR="00DF5CB1" w:rsidRPr="00237EF9" w:rsidRDefault="00DF5CB1" w:rsidP="00B85954">
      <w:pPr>
        <w:pStyle w:val="PARSgrsf"/>
        <w:widowControl/>
        <w:spacing w:line="240" w:lineRule="auto"/>
        <w:ind w:left="360"/>
        <w:jc w:val="both"/>
        <w:rPr>
          <w:b w:val="0"/>
          <w:color w:val="auto"/>
          <w:sz w:val="24"/>
          <w:szCs w:val="24"/>
        </w:rPr>
      </w:pPr>
    </w:p>
    <w:p w:rsidR="00DF5CB1" w:rsidRPr="00237EF9" w:rsidRDefault="00DF5CB1" w:rsidP="00C8471C">
      <w:pPr>
        <w:pStyle w:val="Listapunktowana"/>
        <w:numPr>
          <w:ilvl w:val="0"/>
          <w:numId w:val="0"/>
        </w:numPr>
      </w:pPr>
    </w:p>
    <w:p w:rsidR="00DF5CB1" w:rsidRPr="00237EF9" w:rsidRDefault="00DF5CB1">
      <w:pPr>
        <w:pStyle w:val="Listapunktowana"/>
        <w:numPr>
          <w:ilvl w:val="0"/>
          <w:numId w:val="0"/>
        </w:numPr>
        <w:ind w:left="360" w:hanging="360"/>
      </w:pPr>
    </w:p>
    <w:p w:rsidR="00703E79" w:rsidRDefault="00703E79">
      <w:pPr>
        <w:pStyle w:val="Listapunktowana"/>
        <w:numPr>
          <w:ilvl w:val="0"/>
          <w:numId w:val="0"/>
        </w:numPr>
        <w:ind w:left="360" w:hanging="360"/>
      </w:pPr>
    </w:p>
    <w:p w:rsidR="00BF01E1" w:rsidRDefault="00BF01E1">
      <w:pPr>
        <w:pStyle w:val="Listapunktowana"/>
        <w:numPr>
          <w:ilvl w:val="0"/>
          <w:numId w:val="0"/>
        </w:numPr>
        <w:ind w:left="360" w:hanging="360"/>
      </w:pPr>
    </w:p>
    <w:p w:rsidR="00DF5CB1" w:rsidRPr="00237EF9" w:rsidRDefault="00DF5CB1">
      <w:pPr>
        <w:pStyle w:val="Listapunktowana"/>
        <w:numPr>
          <w:ilvl w:val="0"/>
          <w:numId w:val="0"/>
        </w:numPr>
        <w:ind w:left="360" w:hanging="360"/>
      </w:pPr>
      <w:r w:rsidRPr="00237EF9">
        <w:t>ZAMAWIAJĄCY</w:t>
      </w:r>
      <w:r w:rsidRPr="00237EF9">
        <w:tab/>
      </w:r>
      <w:r w:rsidRPr="00237EF9">
        <w:tab/>
      </w:r>
      <w:r w:rsidRPr="00237EF9">
        <w:tab/>
      </w:r>
      <w:r w:rsidRPr="00237EF9">
        <w:tab/>
      </w:r>
      <w:r w:rsidRPr="00237EF9">
        <w:tab/>
      </w:r>
      <w:r w:rsidRPr="00237EF9">
        <w:tab/>
      </w:r>
      <w:r w:rsidRPr="00237EF9">
        <w:tab/>
        <w:t>WYKONAWCA</w:t>
      </w:r>
    </w:p>
    <w:sectPr w:rsidR="00DF5CB1" w:rsidRPr="00237EF9" w:rsidSect="00F26422">
      <w:pgSz w:w="11906" w:h="16838" w:code="9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5B0B" w:rsidRDefault="00B35B0B" w:rsidP="00F1249E">
      <w:r>
        <w:separator/>
      </w:r>
    </w:p>
  </w:endnote>
  <w:endnote w:type="continuationSeparator" w:id="1">
    <w:p w:rsidR="00B35B0B" w:rsidRDefault="00B35B0B" w:rsidP="00F124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5B0B" w:rsidRDefault="00B35B0B" w:rsidP="00F1249E">
      <w:r>
        <w:separator/>
      </w:r>
    </w:p>
  </w:footnote>
  <w:footnote w:type="continuationSeparator" w:id="1">
    <w:p w:rsidR="00B35B0B" w:rsidRDefault="00B35B0B" w:rsidP="00F124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5732828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8"/>
    <w:multiLevelType w:val="multilevel"/>
    <w:tmpl w:val="5E44C986"/>
    <w:name w:val="WW8Num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61F7968"/>
    <w:multiLevelType w:val="hybridMultilevel"/>
    <w:tmpl w:val="0DE8DA8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AF33559"/>
    <w:multiLevelType w:val="hybridMultilevel"/>
    <w:tmpl w:val="9CC48E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6D73CC"/>
    <w:multiLevelType w:val="hybridMultilevel"/>
    <w:tmpl w:val="5C54795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E2A57D7"/>
    <w:multiLevelType w:val="hybridMultilevel"/>
    <w:tmpl w:val="6DE8FB1A"/>
    <w:lvl w:ilvl="0" w:tplc="41CCA3A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23343F1"/>
    <w:multiLevelType w:val="multilevel"/>
    <w:tmpl w:val="D5804C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7457EA"/>
    <w:multiLevelType w:val="hybridMultilevel"/>
    <w:tmpl w:val="13F042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3E42BB2"/>
    <w:multiLevelType w:val="hybridMultilevel"/>
    <w:tmpl w:val="15B63F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BACB25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596032A"/>
    <w:multiLevelType w:val="hybridMultilevel"/>
    <w:tmpl w:val="072C64AC"/>
    <w:lvl w:ilvl="0" w:tplc="04150011">
      <w:start w:val="1"/>
      <w:numFmt w:val="decimal"/>
      <w:lvlText w:val="%1)"/>
      <w:lvlJc w:val="left"/>
      <w:pPr>
        <w:ind w:left="1932" w:hanging="360"/>
      </w:pPr>
    </w:lvl>
    <w:lvl w:ilvl="1" w:tplc="0415000F">
      <w:start w:val="1"/>
      <w:numFmt w:val="decimal"/>
      <w:lvlText w:val="%2."/>
      <w:lvlJc w:val="left"/>
      <w:pPr>
        <w:tabs>
          <w:tab w:val="num" w:pos="2652"/>
        </w:tabs>
        <w:ind w:left="2652" w:hanging="360"/>
      </w:pPr>
      <w:rPr>
        <w:rFonts w:cs="Times New Roman"/>
      </w:rPr>
    </w:lvl>
    <w:lvl w:ilvl="2" w:tplc="04150001">
      <w:start w:val="1"/>
      <w:numFmt w:val="bullet"/>
      <w:lvlText w:val=""/>
      <w:lvlJc w:val="left"/>
      <w:pPr>
        <w:tabs>
          <w:tab w:val="num" w:pos="3552"/>
        </w:tabs>
        <w:ind w:left="3552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409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1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3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25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7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92" w:hanging="180"/>
      </w:pPr>
      <w:rPr>
        <w:rFonts w:cs="Times New Roman"/>
      </w:rPr>
    </w:lvl>
  </w:abstractNum>
  <w:abstractNum w:abstractNumId="12">
    <w:nsid w:val="359E253B"/>
    <w:multiLevelType w:val="hybridMultilevel"/>
    <w:tmpl w:val="2612D8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A35C84"/>
    <w:multiLevelType w:val="hybridMultilevel"/>
    <w:tmpl w:val="BCBCEB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D22D81"/>
    <w:multiLevelType w:val="hybridMultilevel"/>
    <w:tmpl w:val="EBE44D8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3871105C"/>
    <w:multiLevelType w:val="hybridMultilevel"/>
    <w:tmpl w:val="36CA5E04"/>
    <w:lvl w:ilvl="0" w:tplc="4B927C4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3FAA2FB4"/>
    <w:multiLevelType w:val="hybridMultilevel"/>
    <w:tmpl w:val="164A96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1834F9FC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1969FC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F07A04"/>
    <w:multiLevelType w:val="hybridMultilevel"/>
    <w:tmpl w:val="0EBCA9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3A732C0"/>
    <w:multiLevelType w:val="hybridMultilevel"/>
    <w:tmpl w:val="570851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7F0711"/>
    <w:multiLevelType w:val="hybridMultilevel"/>
    <w:tmpl w:val="375044E2"/>
    <w:lvl w:ilvl="0" w:tplc="04150017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 w:tplc="0415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>
    <w:nsid w:val="48121774"/>
    <w:multiLevelType w:val="hybridMultilevel"/>
    <w:tmpl w:val="1B0E2A28"/>
    <w:lvl w:ilvl="0" w:tplc="04150011">
      <w:start w:val="1"/>
      <w:numFmt w:val="decimal"/>
      <w:lvlText w:val="%1)"/>
      <w:lvlJc w:val="left"/>
      <w:pPr>
        <w:ind w:left="1155" w:hanging="360"/>
      </w:p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1">
    <w:nsid w:val="4B456B23"/>
    <w:multiLevelType w:val="hybridMultilevel"/>
    <w:tmpl w:val="E26CCE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C3665B3"/>
    <w:multiLevelType w:val="hybridMultilevel"/>
    <w:tmpl w:val="0E507C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6D7D17"/>
    <w:multiLevelType w:val="hybridMultilevel"/>
    <w:tmpl w:val="5D0C19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1969FC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2F17E7"/>
    <w:multiLevelType w:val="hybridMultilevel"/>
    <w:tmpl w:val="989E8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9239A2"/>
    <w:multiLevelType w:val="hybridMultilevel"/>
    <w:tmpl w:val="8E32AFAA"/>
    <w:lvl w:ilvl="0" w:tplc="153AD23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FA6FB9"/>
    <w:multiLevelType w:val="hybridMultilevel"/>
    <w:tmpl w:val="DA208FB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CF87313"/>
    <w:multiLevelType w:val="hybridMultilevel"/>
    <w:tmpl w:val="3FD2D2B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A1E44206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F0502D1"/>
    <w:multiLevelType w:val="hybridMultilevel"/>
    <w:tmpl w:val="7994AAB2"/>
    <w:lvl w:ilvl="0" w:tplc="75F0F3A0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21A5810"/>
    <w:multiLevelType w:val="hybridMultilevel"/>
    <w:tmpl w:val="886C282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B30DA0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669E0778"/>
    <w:multiLevelType w:val="hybridMultilevel"/>
    <w:tmpl w:val="339A15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3CC0C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i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637C61"/>
    <w:multiLevelType w:val="hybridMultilevel"/>
    <w:tmpl w:val="EFA668A0"/>
    <w:lvl w:ilvl="0" w:tplc="221E43C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>
    <w:nsid w:val="6DFA5EA6"/>
    <w:multiLevelType w:val="hybridMultilevel"/>
    <w:tmpl w:val="41164092"/>
    <w:lvl w:ilvl="0" w:tplc="D92CFD4A">
      <w:start w:val="1"/>
      <w:numFmt w:val="decimal"/>
      <w:lvlText w:val="%1)"/>
      <w:lvlJc w:val="left"/>
      <w:pPr>
        <w:ind w:left="180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6EA87E55"/>
    <w:multiLevelType w:val="hybridMultilevel"/>
    <w:tmpl w:val="8C90100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5F2036C"/>
    <w:multiLevelType w:val="hybridMultilevel"/>
    <w:tmpl w:val="65D8A6B2"/>
    <w:lvl w:ilvl="0" w:tplc="A3B8357E">
      <w:start w:val="1"/>
      <w:numFmt w:val="none"/>
      <w:lvlText w:val="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41B62E5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>
    <w:nsid w:val="765C6D77"/>
    <w:multiLevelType w:val="hybridMultilevel"/>
    <w:tmpl w:val="CE8E9F8C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648"/>
        </w:tabs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6">
    <w:nsid w:val="78CB5C84"/>
    <w:multiLevelType w:val="hybridMultilevel"/>
    <w:tmpl w:val="C762B898"/>
    <w:lvl w:ilvl="0" w:tplc="9D10F7B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7EA00B68"/>
    <w:multiLevelType w:val="hybridMultilevel"/>
    <w:tmpl w:val="A6B0591A"/>
    <w:lvl w:ilvl="0" w:tplc="2174C444">
      <w:start w:val="2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B3466F"/>
    <w:multiLevelType w:val="hybridMultilevel"/>
    <w:tmpl w:val="9192011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8"/>
  </w:num>
  <w:num w:numId="2">
    <w:abstractNumId w:val="10"/>
  </w:num>
  <w:num w:numId="3">
    <w:abstractNumId w:val="6"/>
  </w:num>
  <w:num w:numId="4">
    <w:abstractNumId w:val="0"/>
  </w:num>
  <w:num w:numId="5">
    <w:abstractNumId w:val="35"/>
  </w:num>
  <w:num w:numId="6">
    <w:abstractNumId w:val="9"/>
  </w:num>
  <w:num w:numId="7">
    <w:abstractNumId w:val="30"/>
  </w:num>
  <w:num w:numId="8">
    <w:abstractNumId w:val="21"/>
  </w:num>
  <w:num w:numId="9">
    <w:abstractNumId w:val="22"/>
  </w:num>
  <w:num w:numId="10">
    <w:abstractNumId w:val="17"/>
  </w:num>
  <w:num w:numId="11">
    <w:abstractNumId w:val="23"/>
  </w:num>
  <w:num w:numId="12">
    <w:abstractNumId w:val="25"/>
  </w:num>
  <w:num w:numId="13">
    <w:abstractNumId w:val="5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4"/>
  </w:num>
  <w:num w:numId="17">
    <w:abstractNumId w:val="15"/>
  </w:num>
  <w:num w:numId="18">
    <w:abstractNumId w:val="3"/>
  </w:num>
  <w:num w:numId="19">
    <w:abstractNumId w:val="31"/>
  </w:num>
  <w:num w:numId="20">
    <w:abstractNumId w:val="26"/>
  </w:num>
  <w:num w:numId="21">
    <w:abstractNumId w:val="38"/>
  </w:num>
  <w:num w:numId="22">
    <w:abstractNumId w:val="24"/>
  </w:num>
  <w:num w:numId="23">
    <w:abstractNumId w:val="32"/>
  </w:num>
  <w:num w:numId="24">
    <w:abstractNumId w:val="4"/>
  </w:num>
  <w:num w:numId="25">
    <w:abstractNumId w:val="20"/>
  </w:num>
  <w:num w:numId="26">
    <w:abstractNumId w:val="7"/>
  </w:num>
  <w:num w:numId="27">
    <w:abstractNumId w:val="36"/>
  </w:num>
  <w:num w:numId="28">
    <w:abstractNumId w:val="12"/>
  </w:num>
  <w:num w:numId="29">
    <w:abstractNumId w:val="18"/>
  </w:num>
  <w:num w:numId="30">
    <w:abstractNumId w:val="16"/>
  </w:num>
  <w:num w:numId="31">
    <w:abstractNumId w:val="29"/>
  </w:num>
  <w:num w:numId="32">
    <w:abstractNumId w:val="37"/>
  </w:num>
  <w:num w:numId="33">
    <w:abstractNumId w:val="11"/>
  </w:num>
  <w:num w:numId="34">
    <w:abstractNumId w:val="33"/>
  </w:num>
  <w:num w:numId="35">
    <w:abstractNumId w:val="34"/>
  </w:num>
  <w:num w:numId="36">
    <w:abstractNumId w:val="27"/>
  </w:num>
  <w:num w:numId="37">
    <w:abstractNumId w:val="8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05C5"/>
    <w:rsid w:val="0000148F"/>
    <w:rsid w:val="0000337F"/>
    <w:rsid w:val="000040DD"/>
    <w:rsid w:val="00027130"/>
    <w:rsid w:val="0002743B"/>
    <w:rsid w:val="00035324"/>
    <w:rsid w:val="000407D1"/>
    <w:rsid w:val="00045246"/>
    <w:rsid w:val="000558BF"/>
    <w:rsid w:val="00062864"/>
    <w:rsid w:val="00085AF6"/>
    <w:rsid w:val="000901DF"/>
    <w:rsid w:val="000A0BB0"/>
    <w:rsid w:val="000A2C65"/>
    <w:rsid w:val="000A4CC7"/>
    <w:rsid w:val="000A78B5"/>
    <w:rsid w:val="000B3762"/>
    <w:rsid w:val="000B75F3"/>
    <w:rsid w:val="000C5BB1"/>
    <w:rsid w:val="000E57D3"/>
    <w:rsid w:val="000E5CE8"/>
    <w:rsid w:val="00100AC1"/>
    <w:rsid w:val="001111B5"/>
    <w:rsid w:val="001402B4"/>
    <w:rsid w:val="00150434"/>
    <w:rsid w:val="001506EC"/>
    <w:rsid w:val="001625D4"/>
    <w:rsid w:val="0017620B"/>
    <w:rsid w:val="00181A03"/>
    <w:rsid w:val="001A771E"/>
    <w:rsid w:val="001B2D47"/>
    <w:rsid w:val="001C677A"/>
    <w:rsid w:val="001E7CDA"/>
    <w:rsid w:val="0020608D"/>
    <w:rsid w:val="0021064A"/>
    <w:rsid w:val="00215C02"/>
    <w:rsid w:val="00227D18"/>
    <w:rsid w:val="00237EF9"/>
    <w:rsid w:val="00241D85"/>
    <w:rsid w:val="00256C08"/>
    <w:rsid w:val="00263667"/>
    <w:rsid w:val="0028092D"/>
    <w:rsid w:val="00283205"/>
    <w:rsid w:val="0029644F"/>
    <w:rsid w:val="0029685A"/>
    <w:rsid w:val="00296A58"/>
    <w:rsid w:val="002A3EE5"/>
    <w:rsid w:val="002A48E9"/>
    <w:rsid w:val="002B0D10"/>
    <w:rsid w:val="002B48BD"/>
    <w:rsid w:val="002C501F"/>
    <w:rsid w:val="002D22D4"/>
    <w:rsid w:val="002D38F4"/>
    <w:rsid w:val="00303684"/>
    <w:rsid w:val="00316AA3"/>
    <w:rsid w:val="00320B03"/>
    <w:rsid w:val="00326FAB"/>
    <w:rsid w:val="00327434"/>
    <w:rsid w:val="003309D7"/>
    <w:rsid w:val="003331CF"/>
    <w:rsid w:val="0034205B"/>
    <w:rsid w:val="00346F00"/>
    <w:rsid w:val="00350F1F"/>
    <w:rsid w:val="00363F1F"/>
    <w:rsid w:val="003851D7"/>
    <w:rsid w:val="00393662"/>
    <w:rsid w:val="0039639F"/>
    <w:rsid w:val="003977CB"/>
    <w:rsid w:val="003A20C2"/>
    <w:rsid w:val="003D3963"/>
    <w:rsid w:val="003D62D6"/>
    <w:rsid w:val="003E013F"/>
    <w:rsid w:val="003F26BF"/>
    <w:rsid w:val="003F407F"/>
    <w:rsid w:val="003F4EB7"/>
    <w:rsid w:val="004122AD"/>
    <w:rsid w:val="0041689F"/>
    <w:rsid w:val="0042549B"/>
    <w:rsid w:val="00465E84"/>
    <w:rsid w:val="0049393C"/>
    <w:rsid w:val="004A20A5"/>
    <w:rsid w:val="004F3CBB"/>
    <w:rsid w:val="0050617D"/>
    <w:rsid w:val="00511D44"/>
    <w:rsid w:val="00525C71"/>
    <w:rsid w:val="00526F00"/>
    <w:rsid w:val="00534652"/>
    <w:rsid w:val="00540481"/>
    <w:rsid w:val="00552EE3"/>
    <w:rsid w:val="0056467E"/>
    <w:rsid w:val="00571389"/>
    <w:rsid w:val="00571C80"/>
    <w:rsid w:val="00582E84"/>
    <w:rsid w:val="00595FD2"/>
    <w:rsid w:val="005A5B1D"/>
    <w:rsid w:val="005C55F6"/>
    <w:rsid w:val="005E5FA1"/>
    <w:rsid w:val="005F07CD"/>
    <w:rsid w:val="00603925"/>
    <w:rsid w:val="006079CD"/>
    <w:rsid w:val="00607A5F"/>
    <w:rsid w:val="00620ADE"/>
    <w:rsid w:val="00626E28"/>
    <w:rsid w:val="0063753E"/>
    <w:rsid w:val="006462DE"/>
    <w:rsid w:val="00692479"/>
    <w:rsid w:val="006B517F"/>
    <w:rsid w:val="006C4DC5"/>
    <w:rsid w:val="006E58FE"/>
    <w:rsid w:val="006F0F58"/>
    <w:rsid w:val="006F7D77"/>
    <w:rsid w:val="00703E79"/>
    <w:rsid w:val="007064DB"/>
    <w:rsid w:val="00710610"/>
    <w:rsid w:val="007500AF"/>
    <w:rsid w:val="00756252"/>
    <w:rsid w:val="00763218"/>
    <w:rsid w:val="00787424"/>
    <w:rsid w:val="007939A4"/>
    <w:rsid w:val="007947E1"/>
    <w:rsid w:val="00794D08"/>
    <w:rsid w:val="007A5E8A"/>
    <w:rsid w:val="007A61E0"/>
    <w:rsid w:val="007C00DF"/>
    <w:rsid w:val="007C2B64"/>
    <w:rsid w:val="007C3792"/>
    <w:rsid w:val="007D3DC2"/>
    <w:rsid w:val="007D7131"/>
    <w:rsid w:val="00800A1D"/>
    <w:rsid w:val="008354C6"/>
    <w:rsid w:val="00842D2B"/>
    <w:rsid w:val="00851EE5"/>
    <w:rsid w:val="008613FB"/>
    <w:rsid w:val="00881FBC"/>
    <w:rsid w:val="008869BB"/>
    <w:rsid w:val="008878B9"/>
    <w:rsid w:val="00895EF1"/>
    <w:rsid w:val="008A1929"/>
    <w:rsid w:val="008B52F6"/>
    <w:rsid w:val="008D1780"/>
    <w:rsid w:val="008D2D1C"/>
    <w:rsid w:val="008E3B17"/>
    <w:rsid w:val="008E45C6"/>
    <w:rsid w:val="008E5447"/>
    <w:rsid w:val="008E6723"/>
    <w:rsid w:val="008F0F7E"/>
    <w:rsid w:val="008F1319"/>
    <w:rsid w:val="00910957"/>
    <w:rsid w:val="00914E51"/>
    <w:rsid w:val="009161C6"/>
    <w:rsid w:val="00921838"/>
    <w:rsid w:val="0092440A"/>
    <w:rsid w:val="009432F5"/>
    <w:rsid w:val="0094591D"/>
    <w:rsid w:val="00951A48"/>
    <w:rsid w:val="00952C71"/>
    <w:rsid w:val="00954BF1"/>
    <w:rsid w:val="009559F0"/>
    <w:rsid w:val="0095614E"/>
    <w:rsid w:val="00966767"/>
    <w:rsid w:val="00966C52"/>
    <w:rsid w:val="00974B55"/>
    <w:rsid w:val="00981CE2"/>
    <w:rsid w:val="009977C0"/>
    <w:rsid w:val="009A4E44"/>
    <w:rsid w:val="009B0645"/>
    <w:rsid w:val="009B2636"/>
    <w:rsid w:val="009C0DD9"/>
    <w:rsid w:val="009C2150"/>
    <w:rsid w:val="009C4596"/>
    <w:rsid w:val="009C638F"/>
    <w:rsid w:val="009C6E4A"/>
    <w:rsid w:val="009D40D9"/>
    <w:rsid w:val="009D4DC1"/>
    <w:rsid w:val="009E4430"/>
    <w:rsid w:val="009F1758"/>
    <w:rsid w:val="009F6FAF"/>
    <w:rsid w:val="00A40AE6"/>
    <w:rsid w:val="00A51720"/>
    <w:rsid w:val="00A55745"/>
    <w:rsid w:val="00A7146C"/>
    <w:rsid w:val="00A755FD"/>
    <w:rsid w:val="00A76011"/>
    <w:rsid w:val="00A833AB"/>
    <w:rsid w:val="00A85819"/>
    <w:rsid w:val="00AA5916"/>
    <w:rsid w:val="00AB28AD"/>
    <w:rsid w:val="00AB3A34"/>
    <w:rsid w:val="00AB5B15"/>
    <w:rsid w:val="00AC07BC"/>
    <w:rsid w:val="00AC3B49"/>
    <w:rsid w:val="00AC5A46"/>
    <w:rsid w:val="00B11C1B"/>
    <w:rsid w:val="00B15911"/>
    <w:rsid w:val="00B16BC1"/>
    <w:rsid w:val="00B17A6A"/>
    <w:rsid w:val="00B217F4"/>
    <w:rsid w:val="00B35B0B"/>
    <w:rsid w:val="00B41CE2"/>
    <w:rsid w:val="00B4592A"/>
    <w:rsid w:val="00B53DCF"/>
    <w:rsid w:val="00B749A1"/>
    <w:rsid w:val="00B757C6"/>
    <w:rsid w:val="00B85954"/>
    <w:rsid w:val="00B967A0"/>
    <w:rsid w:val="00BA1171"/>
    <w:rsid w:val="00BB18BD"/>
    <w:rsid w:val="00BB22C7"/>
    <w:rsid w:val="00BB7000"/>
    <w:rsid w:val="00BC11CF"/>
    <w:rsid w:val="00BD1A89"/>
    <w:rsid w:val="00BE3249"/>
    <w:rsid w:val="00BF01E1"/>
    <w:rsid w:val="00C3111B"/>
    <w:rsid w:val="00C31F71"/>
    <w:rsid w:val="00C33130"/>
    <w:rsid w:val="00C37028"/>
    <w:rsid w:val="00C43BB7"/>
    <w:rsid w:val="00C476C9"/>
    <w:rsid w:val="00C5067C"/>
    <w:rsid w:val="00C651E9"/>
    <w:rsid w:val="00C84077"/>
    <w:rsid w:val="00C8471C"/>
    <w:rsid w:val="00CB2949"/>
    <w:rsid w:val="00CB37B2"/>
    <w:rsid w:val="00CB3E65"/>
    <w:rsid w:val="00CC69B2"/>
    <w:rsid w:val="00CE5AE6"/>
    <w:rsid w:val="00CF0265"/>
    <w:rsid w:val="00CF0938"/>
    <w:rsid w:val="00CF1BD5"/>
    <w:rsid w:val="00CF56EF"/>
    <w:rsid w:val="00CF7D17"/>
    <w:rsid w:val="00D10E2A"/>
    <w:rsid w:val="00D16BE1"/>
    <w:rsid w:val="00D24CAE"/>
    <w:rsid w:val="00D24CFE"/>
    <w:rsid w:val="00D44055"/>
    <w:rsid w:val="00D55655"/>
    <w:rsid w:val="00D56D8B"/>
    <w:rsid w:val="00D5720B"/>
    <w:rsid w:val="00D57C40"/>
    <w:rsid w:val="00D60767"/>
    <w:rsid w:val="00D61476"/>
    <w:rsid w:val="00D64265"/>
    <w:rsid w:val="00D64DFE"/>
    <w:rsid w:val="00D73023"/>
    <w:rsid w:val="00D83FC2"/>
    <w:rsid w:val="00DA0391"/>
    <w:rsid w:val="00DA191D"/>
    <w:rsid w:val="00DA33BB"/>
    <w:rsid w:val="00DB0801"/>
    <w:rsid w:val="00DB1686"/>
    <w:rsid w:val="00DE64CB"/>
    <w:rsid w:val="00DF1AF6"/>
    <w:rsid w:val="00DF5CB1"/>
    <w:rsid w:val="00E15E07"/>
    <w:rsid w:val="00E333F1"/>
    <w:rsid w:val="00E45E17"/>
    <w:rsid w:val="00E54757"/>
    <w:rsid w:val="00E63597"/>
    <w:rsid w:val="00E767C2"/>
    <w:rsid w:val="00EA0114"/>
    <w:rsid w:val="00EA1ABB"/>
    <w:rsid w:val="00EA2BF4"/>
    <w:rsid w:val="00EA7E4E"/>
    <w:rsid w:val="00EA7F1E"/>
    <w:rsid w:val="00EB6256"/>
    <w:rsid w:val="00EC17A8"/>
    <w:rsid w:val="00ED2755"/>
    <w:rsid w:val="00EE3DF6"/>
    <w:rsid w:val="00EE7FDD"/>
    <w:rsid w:val="00EF24FC"/>
    <w:rsid w:val="00EF3376"/>
    <w:rsid w:val="00EF6A07"/>
    <w:rsid w:val="00F005C5"/>
    <w:rsid w:val="00F06884"/>
    <w:rsid w:val="00F10EC5"/>
    <w:rsid w:val="00F1249E"/>
    <w:rsid w:val="00F23E14"/>
    <w:rsid w:val="00F26422"/>
    <w:rsid w:val="00F429B5"/>
    <w:rsid w:val="00F46FEE"/>
    <w:rsid w:val="00F61626"/>
    <w:rsid w:val="00F64F50"/>
    <w:rsid w:val="00F740FB"/>
    <w:rsid w:val="00F74593"/>
    <w:rsid w:val="00F85BCC"/>
    <w:rsid w:val="00F95CB5"/>
    <w:rsid w:val="00F96BFD"/>
    <w:rsid w:val="00FA75ED"/>
    <w:rsid w:val="00FB68D1"/>
    <w:rsid w:val="00FB77E3"/>
    <w:rsid w:val="00FD012C"/>
    <w:rsid w:val="00FE3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26422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F26422"/>
    <w:pPr>
      <w:keepNext/>
      <w:tabs>
        <w:tab w:val="num" w:pos="0"/>
      </w:tabs>
      <w:jc w:val="center"/>
      <w:outlineLvl w:val="0"/>
    </w:pPr>
    <w:rPr>
      <w:b/>
      <w:bCs/>
      <w:sz w:val="20"/>
    </w:rPr>
  </w:style>
  <w:style w:type="paragraph" w:styleId="Nagwek3">
    <w:name w:val="heading 3"/>
    <w:basedOn w:val="Normalny"/>
    <w:next w:val="Normalny"/>
    <w:qFormat/>
    <w:rsid w:val="00F264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Sgrsf">
    <w:name w:val="PARSgrsf"/>
    <w:basedOn w:val="Normalny"/>
    <w:rsid w:val="00F26422"/>
    <w:pPr>
      <w:widowControl w:val="0"/>
      <w:autoSpaceDE w:val="0"/>
      <w:autoSpaceDN w:val="0"/>
      <w:adjustRightInd w:val="0"/>
      <w:spacing w:before="113" w:line="280" w:lineRule="atLeast"/>
      <w:jc w:val="center"/>
      <w:textAlignment w:val="center"/>
    </w:pPr>
    <w:rPr>
      <w:b/>
      <w:bCs/>
      <w:color w:val="000000"/>
      <w:sz w:val="21"/>
      <w:szCs w:val="21"/>
      <w:lang w:eastAsia="pl-PL"/>
    </w:rPr>
  </w:style>
  <w:style w:type="paragraph" w:styleId="Listapunktowana">
    <w:name w:val="List Bullet"/>
    <w:basedOn w:val="Normalny"/>
    <w:rsid w:val="00F26422"/>
    <w:pPr>
      <w:numPr>
        <w:numId w:val="4"/>
      </w:numPr>
    </w:pPr>
  </w:style>
  <w:style w:type="character" w:customStyle="1" w:styleId="st1">
    <w:name w:val="st1"/>
    <w:basedOn w:val="Domylnaczcionkaakapitu"/>
    <w:rsid w:val="00F26422"/>
  </w:style>
  <w:style w:type="character" w:styleId="Odwoaniedokomentarza">
    <w:name w:val="annotation reference"/>
    <w:semiHidden/>
    <w:rsid w:val="00F26422"/>
    <w:rPr>
      <w:sz w:val="16"/>
      <w:szCs w:val="16"/>
    </w:rPr>
  </w:style>
  <w:style w:type="paragraph" w:styleId="Tekstkomentarza">
    <w:name w:val="annotation text"/>
    <w:basedOn w:val="Normalny"/>
    <w:semiHidden/>
    <w:rsid w:val="00F264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26422"/>
    <w:rPr>
      <w:b/>
      <w:bCs/>
    </w:rPr>
  </w:style>
  <w:style w:type="paragraph" w:styleId="Tekstdymka">
    <w:name w:val="Balloon Text"/>
    <w:basedOn w:val="Normalny"/>
    <w:semiHidden/>
    <w:rsid w:val="00F26422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qFormat/>
    <w:rsid w:val="00F26422"/>
    <w:rPr>
      <w:i/>
      <w:iCs/>
    </w:rPr>
  </w:style>
  <w:style w:type="paragraph" w:styleId="Akapitzlist">
    <w:name w:val="List Paragraph"/>
    <w:basedOn w:val="Normalny"/>
    <w:uiPriority w:val="34"/>
    <w:qFormat/>
    <w:rsid w:val="0050617D"/>
    <w:pPr>
      <w:ind w:left="720"/>
      <w:contextualSpacing/>
    </w:pPr>
  </w:style>
  <w:style w:type="paragraph" w:styleId="Nagwek">
    <w:name w:val="header"/>
    <w:basedOn w:val="Normalny"/>
    <w:link w:val="NagwekZnak"/>
    <w:rsid w:val="00F124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1249E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F124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1249E"/>
    <w:rPr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526F00"/>
    <w:pPr>
      <w:tabs>
        <w:tab w:val="center" w:pos="4513"/>
      </w:tabs>
      <w:ind w:left="360"/>
    </w:pPr>
    <w:rPr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26F00"/>
    <w:rPr>
      <w:sz w:val="24"/>
      <w:szCs w:val="24"/>
    </w:rPr>
  </w:style>
  <w:style w:type="paragraph" w:customStyle="1" w:styleId="ZnakZnakZnakZnakZnakZnakZnak">
    <w:name w:val="Znak Znak Znak Znak Znak Znak Znak"/>
    <w:basedOn w:val="Normalny"/>
    <w:rsid w:val="00526F00"/>
    <w:pPr>
      <w:suppressAutoHyphens w:val="0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E575B-ADED-4FE9-834E-64F8F8450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11</Pages>
  <Words>3640</Words>
  <Characters>21846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25436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UMR</dc:creator>
  <cp:keywords/>
  <cp:lastModifiedBy>gm655</cp:lastModifiedBy>
  <cp:revision>12</cp:revision>
  <cp:lastPrinted>2016-04-08T09:43:00Z</cp:lastPrinted>
  <dcterms:created xsi:type="dcterms:W3CDTF">2016-03-22T12:26:00Z</dcterms:created>
  <dcterms:modified xsi:type="dcterms:W3CDTF">2016-04-19T05:39:00Z</dcterms:modified>
</cp:coreProperties>
</file>