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2053/2022 Prezydenta Miasta Racibórz z dnia 5 sierpnia 2022 r. </w:t>
        <w:br/>
        <w:t xml:space="preserve">w sprawie </w:t>
      </w:r>
      <w:r>
        <w:rPr>
          <w:rFonts w:eastAsia="Times New Roman" w:cs="Times New Roman" w:ascii="Times New Roman" w:hAnsi="Times New Roman"/>
          <w:b/>
          <w:bCs w:val="false"/>
          <w:i/>
          <w:iCs/>
          <w:strike w:val="false"/>
          <w:dstrike w:val="false"/>
          <w:color w:val="auto"/>
          <w:kern w:val="2"/>
          <w:sz w:val="24"/>
          <w:szCs w:val="24"/>
          <w:u w:val="none"/>
          <w:lang w:val="pl-PL" w:eastAsia="zh-CN" w:bidi="ar-SA"/>
        </w:rPr>
        <w:t xml:space="preserve"> </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ogłoszenia</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otwartego konkursu ofert  na realizację zad</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ania</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publiczn</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ego</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w:t>
      </w:r>
      <w:r>
        <w:rPr>
          <w:rFonts w:eastAsia="Calibri" w:cs="Times New Roman" w:ascii="Times New Roman" w:hAnsi="Times New Roman"/>
          <w:b w:val="false"/>
          <w:bCs w:val="false"/>
          <w:i/>
          <w:iCs/>
          <w:strike w:val="false"/>
          <w:dstrike w:val="false"/>
          <w:color w:val="auto"/>
          <w:kern w:val="0"/>
          <w:sz w:val="24"/>
          <w:szCs w:val="24"/>
          <w:u w:val="none"/>
          <w:lang w:val="pl-PL" w:eastAsia="en-US" w:bidi="ar-SA"/>
        </w:rPr>
        <w:t>w</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2022 r. p.n. </w:t>
      </w:r>
      <w:r>
        <w:rPr>
          <w:rFonts w:eastAsia="Times New Roman" w:cs="Times New Roman" w:ascii="Times New Roman" w:hAnsi="Times New Roman"/>
          <w:b w:val="false"/>
          <w:bCs/>
          <w:i/>
          <w:iCs/>
          <w:strike w:val="false"/>
          <w:dstrike w:val="false"/>
          <w:color w:val="auto"/>
          <w:kern w:val="2"/>
          <w:sz w:val="24"/>
          <w:szCs w:val="24"/>
          <w:u w:val="none"/>
          <w:lang w:val="pl-PL" w:eastAsia="zh-CN" w:bidi="ar-SA"/>
        </w:rPr>
        <w:t>„</w:t>
      </w:r>
      <w:r>
        <w:rPr>
          <w:rFonts w:ascii="Times New Roman" w:hAnsi="Times New Roman"/>
          <w:bCs/>
          <w:i/>
          <w:iCs/>
          <w:strike w:val="false"/>
          <w:dstrike w:val="false"/>
          <w:color w:val="auto"/>
          <w:sz w:val="24"/>
          <w:szCs w:val="24"/>
        </w:rPr>
        <w:t>Prowadzenie magazynu z pomocą humanitarną” z zakresu „Pomoc ofiarom katastrof, klęsk żywiołowych, konfliktów zbrojnych i wojen w kraju i za granicą”</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w:t>
      </w:r>
      <w:r>
        <w:rPr>
          <w:rStyle w:val="Czeinternetowe"/>
          <w:rFonts w:eastAsia="Calibri" w:cs="Times New Roman"/>
          <w:b w:val="false"/>
          <w:bCs/>
          <w:color w:val="000000"/>
          <w:kern w:val="0"/>
          <w:sz w:val="24"/>
          <w:szCs w:val="24"/>
          <w:u w:val="single"/>
          <w:lang w:val="pl-PL" w:eastAsia="en-US" w:bidi="ar-SA"/>
        </w:rPr>
        <w:t>spoleczny</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Application>LibreOffice/7.1.2.2$Windows_X86_64 LibreOffice_project/8a45595d069ef5570103caea1b71cc9d82b2aae4</Application>
  <AppVersion>15.0000</AppVersion>
  <Pages>4</Pages>
  <Words>674</Words>
  <Characters>4662</Characters>
  <CharactersWithSpaces>5393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dcterms:modified xsi:type="dcterms:W3CDTF">2022-08-11T08:44:48Z</dcterms:modified>
  <cp:revision>79</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